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EA1" w:rsidRPr="00E36B17" w:rsidRDefault="00AD42C8" w:rsidP="00CA54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36B17">
        <w:rPr>
          <w:rFonts w:ascii="TH SarabunPSK" w:hAnsi="TH SarabunPSK" w:cs="TH SarabunPSK"/>
          <w:b/>
          <w:bCs/>
          <w:sz w:val="36"/>
          <w:szCs w:val="36"/>
          <w:cs/>
        </w:rPr>
        <w:t>โครงการ</w:t>
      </w:r>
      <w:r w:rsidR="00FB0155" w:rsidRPr="00E36B17">
        <w:rPr>
          <w:rFonts w:ascii="TH SarabunPSK" w:hAnsi="TH SarabunPSK" w:cs="TH SarabunPSK"/>
          <w:b/>
          <w:bCs/>
          <w:sz w:val="36"/>
          <w:szCs w:val="36"/>
          <w:cs/>
        </w:rPr>
        <w:t>บริการวิชาการ</w:t>
      </w:r>
      <w:r w:rsidR="000350FC" w:rsidRPr="00E36B17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4D0496" w:rsidRPr="00E36B17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ประจำปีงบประมาณ </w:t>
      </w:r>
      <w:r w:rsidRPr="00E36B17">
        <w:rPr>
          <w:rFonts w:ascii="TH SarabunPSK" w:hAnsi="TH SarabunPSK" w:cs="TH SarabunPSK"/>
          <w:b/>
          <w:bCs/>
          <w:sz w:val="36"/>
          <w:szCs w:val="36"/>
          <w:cs/>
        </w:rPr>
        <w:t xml:space="preserve">พ.ศ. </w:t>
      </w:r>
      <w:r w:rsidR="00FB0155" w:rsidRPr="00E36B17">
        <w:rPr>
          <w:rFonts w:ascii="TH SarabunPSK" w:hAnsi="TH SarabunPSK" w:cs="TH SarabunPSK"/>
          <w:b/>
          <w:bCs/>
          <w:sz w:val="36"/>
          <w:szCs w:val="36"/>
          <w:cs/>
        </w:rPr>
        <w:t>๒๕๖</w:t>
      </w:r>
      <w:r w:rsidR="00820836" w:rsidRPr="00E36B17">
        <w:rPr>
          <w:rFonts w:ascii="TH SarabunPSK" w:hAnsi="TH SarabunPSK" w:cs="TH SarabunPSK"/>
          <w:b/>
          <w:bCs/>
          <w:sz w:val="36"/>
          <w:szCs w:val="36"/>
          <w:cs/>
        </w:rPr>
        <w:t>๗</w:t>
      </w:r>
    </w:p>
    <w:p w:rsidR="00FB0155" w:rsidRPr="00E36B17" w:rsidRDefault="00FB0155" w:rsidP="00CA54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36B17">
        <w:rPr>
          <w:rFonts w:ascii="TH SarabunPSK" w:hAnsi="TH SarabunPSK" w:cs="TH SarabunPSK"/>
          <w:b/>
          <w:bCs/>
          <w:sz w:val="36"/>
          <w:szCs w:val="36"/>
          <w:cs/>
        </w:rPr>
        <w:t>สำนักหอสมุด มหาวิทยาลัยบูรพา</w:t>
      </w:r>
    </w:p>
    <w:p w:rsidR="00F273E6" w:rsidRPr="00E36B17" w:rsidRDefault="00F273E6" w:rsidP="00AC53A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273E6" w:rsidRPr="00E36B17" w:rsidRDefault="00F273E6" w:rsidP="00AC53A4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DE40EB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ชื่อโ</w:t>
      </w:r>
      <w:r w:rsidR="00AD42C8" w:rsidRPr="00E36B17">
        <w:rPr>
          <w:rFonts w:ascii="TH SarabunPSK" w:hAnsi="TH SarabunPSK" w:cs="TH SarabunPSK"/>
          <w:b/>
          <w:bCs/>
          <w:sz w:val="32"/>
          <w:szCs w:val="32"/>
          <w:cs/>
        </w:rPr>
        <w:t>ครงการ   ....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</w:t>
      </w:r>
      <w:r w:rsidR="009507C8" w:rsidRPr="00E36B17">
        <w:rPr>
          <w:rFonts w:ascii="TH SarabunPSK" w:hAnsi="TH SarabunPSK" w:cs="TH SarabunPSK"/>
          <w:b/>
          <w:bCs/>
          <w:sz w:val="32"/>
          <w:szCs w:val="32"/>
          <w:cs/>
        </w:rPr>
        <w:t>.....</w:t>
      </w:r>
    </w:p>
    <w:p w:rsidR="00F273E6" w:rsidRPr="00E36B17" w:rsidRDefault="00F273E6" w:rsidP="00AC53A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D42C8" w:rsidRPr="00E36B17" w:rsidRDefault="00F273E6" w:rsidP="00F273E6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๒.  ลักษณะโครงการ </w:t>
      </w:r>
      <w:r w:rsidR="000350FC" w:rsidRPr="00E36B17">
        <w:rPr>
          <w:rFonts w:ascii="TH SarabunPSK" w:hAnsi="TH SarabunPSK" w:cs="TH SarabunPSK"/>
          <w:b/>
          <w:bCs/>
          <w:sz w:val="32"/>
          <w:szCs w:val="32"/>
        </w:rPr>
        <w:tab/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36B17">
        <w:rPr>
          <w:rFonts w:ascii="TH SarabunPSK" w:hAnsi="TH SarabunPSK" w:cs="TH SarabunPSK"/>
          <w:sz w:val="32"/>
          <w:szCs w:val="32"/>
        </w:rPr>
        <w:sym w:font="Wingdings 2" w:char="F0A3"/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โครงการใหม่     </w:t>
      </w:r>
      <w:r w:rsidR="000350FC" w:rsidRPr="00E36B17">
        <w:rPr>
          <w:rFonts w:ascii="TH SarabunPSK" w:hAnsi="TH SarabunPSK" w:cs="TH SarabunPSK"/>
          <w:sz w:val="32"/>
          <w:szCs w:val="32"/>
        </w:rPr>
        <w:tab/>
      </w:r>
      <w:r w:rsidRPr="00E36B17">
        <w:rPr>
          <w:rFonts w:ascii="TH SarabunPSK" w:hAnsi="TH SarabunPSK" w:cs="TH SarabunPSK"/>
          <w:sz w:val="32"/>
          <w:szCs w:val="32"/>
        </w:rPr>
        <w:sym w:font="Wingdings 2" w:char="F0A3"/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โครงการต่อเนื่อง</w:t>
      </w:r>
      <w:r w:rsidR="00DE40EB" w:rsidRPr="00E36B17">
        <w:rPr>
          <w:rFonts w:ascii="TH SarabunPSK" w:hAnsi="TH SarabunPSK" w:cs="TH SarabunPSK"/>
          <w:sz w:val="32"/>
          <w:szCs w:val="32"/>
          <w:cs/>
        </w:rPr>
        <w:tab/>
      </w:r>
    </w:p>
    <w:p w:rsidR="000350FC" w:rsidRPr="00E36B17" w:rsidRDefault="000350FC" w:rsidP="00F273E6">
      <w:pPr>
        <w:rPr>
          <w:rFonts w:ascii="TH SarabunPSK" w:hAnsi="TH SarabunPSK" w:cs="TH SarabunPSK"/>
          <w:sz w:val="32"/>
          <w:szCs w:val="32"/>
          <w:cs/>
        </w:rPr>
      </w:pPr>
    </w:p>
    <w:p w:rsidR="003A3438" w:rsidRPr="00E36B17" w:rsidRDefault="003A3438" w:rsidP="00B17962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๓.  ผู้รับผิดชอบโครงการ</w:t>
      </w:r>
    </w:p>
    <w:p w:rsidR="003A3438" w:rsidRPr="00E36B17" w:rsidRDefault="003A3438" w:rsidP="00B17962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  <w:t>ชื่อ – สกุล ............................</w:t>
      </w:r>
      <w:r w:rsidR="000350FC" w:rsidRPr="00E36B17">
        <w:rPr>
          <w:rFonts w:ascii="TH SarabunPSK" w:hAnsi="TH SarabunPSK" w:cs="TH SarabunPSK"/>
          <w:sz w:val="32"/>
          <w:szCs w:val="32"/>
          <w:cs/>
        </w:rPr>
        <w:t>...</w:t>
      </w:r>
      <w:r w:rsidRPr="00E36B1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</w:t>
      </w:r>
      <w:r w:rsidR="009507C8" w:rsidRPr="00E36B17">
        <w:rPr>
          <w:rFonts w:ascii="TH SarabunPSK" w:hAnsi="TH SarabunPSK" w:cs="TH SarabunPSK"/>
          <w:sz w:val="32"/>
          <w:szCs w:val="32"/>
          <w:cs/>
        </w:rPr>
        <w:t>...........................</w:t>
      </w:r>
    </w:p>
    <w:p w:rsidR="001162F1" w:rsidRPr="00E36B17" w:rsidRDefault="001162F1" w:rsidP="00B17962">
      <w:pPr>
        <w:rPr>
          <w:rFonts w:ascii="TH SarabunPSK" w:hAnsi="TH SarabunPSK" w:cs="TH SarabunPSK"/>
          <w:sz w:val="32"/>
          <w:szCs w:val="32"/>
        </w:rPr>
      </w:pP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๔. ความสอดคล้องกับยุทธศาสตร์มหาวิทยาลัย ประจำปีงบประมาณ ๒๕๖๔-๒๕๖๗ (ฉบับปรับปรุง                        </w:t>
      </w:r>
    </w:p>
    <w:p w:rsidR="008D62FF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ปีพ.ศ. ๒๕๖๖-๒๕๖๗)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97C5337" wp14:editId="1191390E">
                <wp:simplePos x="0" y="0"/>
                <wp:positionH relativeFrom="column">
                  <wp:posOffset>168249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0DD45" id="Rectangle 3" o:spid="_x0000_s1026" style="position:absolute;margin-left:13.25pt;margin-top:.6pt;width:15pt;height:11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cs/>
        </w:rPr>
        <w:tab/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แพลตฟอร์ม ๑ การยกระดับคุณภาพการศึกษาสู่มาตรฐานสากล และการสร้างบุคลากรคุณภาพ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3CE38" wp14:editId="37BB09C5">
                <wp:simplePos x="0" y="0"/>
                <wp:positionH relativeFrom="column">
                  <wp:posOffset>737566</wp:posOffset>
                </wp:positionH>
                <wp:positionV relativeFrom="paragraph">
                  <wp:posOffset>38100</wp:posOffset>
                </wp:positionV>
                <wp:extent cx="190831" cy="151075"/>
                <wp:effectExtent l="0" t="0" r="1905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1" cy="15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46C0F" id="Rectangle 5" o:spid="_x0000_s1026" style="position:absolute;margin-left:58.1pt;margin-top:3pt;width:15.05pt;height:1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         โปรแกรม.....................................................................................................................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E6CC56" wp14:editId="5139C1C7">
                <wp:simplePos x="0" y="0"/>
                <wp:positionH relativeFrom="column">
                  <wp:posOffset>190169</wp:posOffset>
                </wp:positionH>
                <wp:positionV relativeFrom="paragraph">
                  <wp:posOffset>53340</wp:posOffset>
                </wp:positionV>
                <wp:extent cx="190500" cy="150495"/>
                <wp:effectExtent l="0" t="0" r="19050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72C07" id="Rectangle 6" o:spid="_x0000_s1026" style="position:absolute;margin-left:14.95pt;margin-top:4.2pt;width:15pt;height:1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แพลตฟอร์ม ๒ การเป็นกลไกหลักในการขับเคลื่อนอุตสาหกรรมเป้าหมายและเป็นที่พึ่งใน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การพัฒนาพื้นที่ภาคตะวันออกอย่างยั่งยืน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8071F4" wp14:editId="4EA05816">
                <wp:simplePos x="0" y="0"/>
                <wp:positionH relativeFrom="column">
                  <wp:posOffset>761696</wp:posOffset>
                </wp:positionH>
                <wp:positionV relativeFrom="paragraph">
                  <wp:posOffset>38100</wp:posOffset>
                </wp:positionV>
                <wp:extent cx="190500" cy="150495"/>
                <wp:effectExtent l="0" t="0" r="19050" b="209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BCF5A" id="Rectangle 7" o:spid="_x0000_s1026" style="position:absolute;margin-left:60pt;margin-top:3pt;width:1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          โปรแกรม ๗ ยกระดับคุณภาพและความเป็นสากลของงานวิจัยผ่านความร่วมมือการทำวิจัย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      กับสถาบันการศึกษาจากต่างประเทศ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60118A" wp14:editId="188DDB43">
                <wp:simplePos x="0" y="0"/>
                <wp:positionH relativeFrom="column">
                  <wp:posOffset>763325</wp:posOffset>
                </wp:positionH>
                <wp:positionV relativeFrom="paragraph">
                  <wp:posOffset>7952</wp:posOffset>
                </wp:positionV>
                <wp:extent cx="190500" cy="150495"/>
                <wp:effectExtent l="0" t="0" r="19050" b="2095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32418" id="Rectangle 26" o:spid="_x0000_s1026" style="position:absolute;margin-left:60.1pt;margin-top:.65pt;width:15pt;height:11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Zlu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      </w:t>
      </w:r>
      <w:r w:rsidRPr="00E36B17">
        <w:rPr>
          <w:rFonts w:ascii="TH SarabunPSK" w:hAnsi="TH SarabunPSK" w:cs="TH SarabunPSK"/>
          <w:sz w:val="32"/>
          <w:szCs w:val="32"/>
        </w:rPr>
        <w:t>KPI B</w:t>
      </w:r>
      <w:r w:rsidRPr="00E36B17">
        <w:rPr>
          <w:rFonts w:ascii="TH SarabunPSK" w:hAnsi="TH SarabunPSK" w:cs="TH SarabunPSK"/>
          <w:sz w:val="32"/>
          <w:szCs w:val="32"/>
          <w:cs/>
        </w:rPr>
        <w:t>๑๑ จำนวนกิจกรรมที่นำองค์ความรู้และนวัตกรรมที่นำไปใช้ในการพัฒนาพื้นที่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216432" wp14:editId="3D0D9740">
                <wp:simplePos x="0" y="0"/>
                <wp:positionH relativeFrom="column">
                  <wp:posOffset>755374</wp:posOffset>
                </wp:positionH>
                <wp:positionV relativeFrom="paragraph">
                  <wp:posOffset>23854</wp:posOffset>
                </wp:positionV>
                <wp:extent cx="190500" cy="150495"/>
                <wp:effectExtent l="0" t="0" r="19050" b="2095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F68E8" id="Rectangle 27" o:spid="_x0000_s1026" style="position:absolute;margin-left:59.5pt;margin-top:1.9pt;width:15pt;height:11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Jho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E36B17">
        <w:rPr>
          <w:rFonts w:ascii="TH SarabunPSK" w:hAnsi="TH SarabunPSK" w:cs="TH SarabunPSK"/>
          <w:sz w:val="32"/>
          <w:szCs w:val="32"/>
        </w:rPr>
        <w:t>KPI B</w:t>
      </w:r>
      <w:r w:rsidRPr="00E36B17">
        <w:rPr>
          <w:rFonts w:ascii="TH SarabunPSK" w:hAnsi="TH SarabunPSK" w:cs="TH SarabunPSK"/>
          <w:sz w:val="32"/>
          <w:szCs w:val="32"/>
          <w:cs/>
        </w:rPr>
        <w:t>๑๒ จำนวนงานวิจัย/งานสร้างสรรค์/โครงการบริการวิชาการที่ก่อให้เกิดผลกระทบ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                  การพัฒนาอย่างยั่งยืน (</w:t>
      </w:r>
      <w:r w:rsidRPr="00E36B17">
        <w:rPr>
          <w:rFonts w:ascii="TH SarabunPSK" w:hAnsi="TH SarabunPSK" w:cs="TH SarabunPSK"/>
          <w:sz w:val="32"/>
          <w:szCs w:val="32"/>
        </w:rPr>
        <w:t>SDG related</w:t>
      </w:r>
      <w:r w:rsidRPr="00E36B17">
        <w:rPr>
          <w:rFonts w:ascii="TH SarabunPSK" w:hAnsi="TH SarabunPSK" w:cs="TH SarabunPSK"/>
          <w:sz w:val="32"/>
          <w:szCs w:val="32"/>
          <w:cs/>
        </w:rPr>
        <w:t>)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7037DC" wp14:editId="651BC2F1">
                <wp:simplePos x="0" y="0"/>
                <wp:positionH relativeFrom="column">
                  <wp:posOffset>190500</wp:posOffset>
                </wp:positionH>
                <wp:positionV relativeFrom="paragraph">
                  <wp:posOffset>46051</wp:posOffset>
                </wp:positionV>
                <wp:extent cx="190500" cy="150495"/>
                <wp:effectExtent l="0" t="0" r="19050" b="209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06EDE" id="Rectangle 8" o:spid="_x0000_s1026" style="position:absolute;margin-left:15pt;margin-top:3.65pt;width:15pt;height: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pWdwIAABQ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แพลตฟอร์ม ๓ การพัฒนาสู่องค์กรประสิทธิภาพสูงเพื่อการเติบโตอย่างยั่งยืน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129773" wp14:editId="6549194D">
                <wp:simplePos x="0" y="0"/>
                <wp:positionH relativeFrom="column">
                  <wp:posOffset>769951</wp:posOffset>
                </wp:positionH>
                <wp:positionV relativeFrom="paragraph">
                  <wp:posOffset>37465</wp:posOffset>
                </wp:positionV>
                <wp:extent cx="190500" cy="150495"/>
                <wp:effectExtent l="0" t="0" r="1905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D1606" id="Rectangle 9" o:spid="_x0000_s1026" style="position:absolute;margin-left:60.65pt;margin-top:2.95pt;width:15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          โปรแกรม ๑๑ การบริหารจัดการมหาวิทยาลัยสีเขียว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E36B17">
        <w:rPr>
          <w:rFonts w:ascii="TH SarabunPSK" w:hAnsi="TH SarabunPSK" w:cs="TH SarabunPSK"/>
          <w:sz w:val="32"/>
          <w:szCs w:val="32"/>
        </w:rPr>
        <w:t>KPI C</w:t>
      </w:r>
      <w:r w:rsidRPr="00E36B17">
        <w:rPr>
          <w:rFonts w:ascii="TH SarabunPSK" w:hAnsi="TH SarabunPSK" w:cs="TH SarabunPSK"/>
          <w:sz w:val="32"/>
          <w:szCs w:val="32"/>
          <w:cs/>
        </w:rPr>
        <w:t>๒๙ จำนวนกิจกรรม/โครงการที่เกี่ยวข้องกับการดำเนินงานด้านมหาวิทยาลัยสีเขียว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๕. ความสอดคล้องกับยุทธศาสตร์</w:t>
      </w:r>
      <w:r w:rsidRPr="00E36B1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ส่วนงาน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(ปีงบประมาณ พ.ศ. ๒๕๖๗)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5C88FF" wp14:editId="3900794D">
                <wp:simplePos x="0" y="0"/>
                <wp:positionH relativeFrom="column">
                  <wp:posOffset>198451</wp:posOffset>
                </wp:positionH>
                <wp:positionV relativeFrom="paragraph">
                  <wp:posOffset>46355</wp:posOffset>
                </wp:positionV>
                <wp:extent cx="190500" cy="150495"/>
                <wp:effectExtent l="0" t="0" r="19050" b="209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C4660" id="Rectangle 10" o:spid="_x0000_s1026" style="position:absolute;margin-left:15.65pt;margin-top:3.65pt;width:15pt;height:1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5du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ยุทธศาสตร์ที่ ๑ การพัฒนาความเป็นเลิศด้านการบริการด้วยมาตรฐานสากล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3A5091" wp14:editId="7231C375">
                <wp:simplePos x="0" y="0"/>
                <wp:positionH relativeFrom="column">
                  <wp:posOffset>522605</wp:posOffset>
                </wp:positionH>
                <wp:positionV relativeFrom="paragraph">
                  <wp:posOffset>60656</wp:posOffset>
                </wp:positionV>
                <wp:extent cx="190500" cy="150495"/>
                <wp:effectExtent l="0" t="0" r="19050" b="2095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AFC659" id="Rectangle 11" o:spid="_x0000_s1026" style="position:absolute;margin-left:41.15pt;margin-top:4.8pt;width:15pt;height:1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pZo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    กลยุทธ์ที่ ๑.๑ </w:t>
      </w:r>
      <w:r w:rsidRPr="00E36B17">
        <w:rPr>
          <w:rFonts w:ascii="TH SarabunPSK" w:eastAsia="Cordia New" w:hAnsi="TH SarabunPSK" w:cs="TH SarabunPSK"/>
          <w:sz w:val="32"/>
          <w:szCs w:val="32"/>
          <w:cs/>
          <w:lang w:val="x-none" w:eastAsia="x-none"/>
        </w:rPr>
        <w:t>การพัฒนาการกระบวนการปฏิบัติงานด้วยเกณฑ์มาตรฐาน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245836" wp14:editId="5F59016F">
                <wp:simplePos x="0" y="0"/>
                <wp:positionH relativeFrom="column">
                  <wp:posOffset>524206</wp:posOffset>
                </wp:positionH>
                <wp:positionV relativeFrom="paragraph">
                  <wp:posOffset>67945</wp:posOffset>
                </wp:positionV>
                <wp:extent cx="190500" cy="150495"/>
                <wp:effectExtent l="0" t="0" r="19050" b="2095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2CBDF" id="Rectangle 12" o:spid="_x0000_s1026" style="position:absolute;margin-left:41.3pt;margin-top:5.35pt;width:15pt;height:1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Ri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    กลยุทธ์ที่ ๑.๒ </w:t>
      </w:r>
      <w:r w:rsidRPr="00E36B17">
        <w:rPr>
          <w:rFonts w:ascii="TH SarabunPSK" w:eastAsia="Cordia New" w:hAnsi="TH SarabunPSK" w:cs="TH SarabunPSK"/>
          <w:sz w:val="32"/>
          <w:szCs w:val="32"/>
          <w:cs/>
          <w:lang w:val="x-none" w:eastAsia="x-none"/>
        </w:rPr>
        <w:t>การบริหารจัดการของสำนักหอสมุดเพื่อการพัฒนาที่ยั่งยืน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98D5DD" wp14:editId="2651779F">
                <wp:simplePos x="0" y="0"/>
                <wp:positionH relativeFrom="column">
                  <wp:posOffset>515951</wp:posOffset>
                </wp:positionH>
                <wp:positionV relativeFrom="paragraph">
                  <wp:posOffset>46990</wp:posOffset>
                </wp:positionV>
                <wp:extent cx="190500" cy="150495"/>
                <wp:effectExtent l="0" t="0" r="19050" b="2095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72A88" id="Rectangle 13" o:spid="_x0000_s1026" style="position:absolute;margin-left:40.65pt;margin-top:3.7pt;width:15pt;height:1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ZVk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กลยุทธ์ที่ ๑.๓ </w:t>
      </w:r>
      <w:r w:rsidRPr="00E36B17">
        <w:rPr>
          <w:rFonts w:ascii="TH SarabunPSK" w:eastAsia="Cordia New" w:hAnsi="TH SarabunPSK" w:cs="TH SarabunPSK"/>
          <w:sz w:val="32"/>
          <w:szCs w:val="32"/>
          <w:cs/>
          <w:lang w:val="x-none" w:eastAsia="x-none"/>
        </w:rPr>
        <w:t>พัฒนาบริการที่ทันสมัยด้วยเทคโนโลยีและนวัตกรรม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66DDD0" wp14:editId="6B58403D">
                <wp:simplePos x="0" y="0"/>
                <wp:positionH relativeFrom="column">
                  <wp:posOffset>514985</wp:posOffset>
                </wp:positionH>
                <wp:positionV relativeFrom="paragraph">
                  <wp:posOffset>30480</wp:posOffset>
                </wp:positionV>
                <wp:extent cx="190500" cy="150495"/>
                <wp:effectExtent l="0" t="0" r="19050" b="2095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AA58C" id="Rectangle 14" o:spid="_x0000_s1026" style="position:absolute;margin-left:40.55pt;margin-top:2.4pt;width:15pt;height:11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JF2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กลยุทธ์ที่ ๑.๔ สนับสนุนและส่งเสริมการพัฒนาด้านวิจัยและนวัตกรรม</w:t>
      </w:r>
    </w:p>
    <w:p w:rsidR="001162F1" w:rsidRPr="00E36B17" w:rsidRDefault="001162F1" w:rsidP="001162F1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A54F89" wp14:editId="67E8F97B">
                <wp:simplePos x="0" y="0"/>
                <wp:positionH relativeFrom="column">
                  <wp:posOffset>229566</wp:posOffset>
                </wp:positionH>
                <wp:positionV relativeFrom="paragraph">
                  <wp:posOffset>45720</wp:posOffset>
                </wp:positionV>
                <wp:extent cx="190500" cy="150495"/>
                <wp:effectExtent l="0" t="0" r="19050" b="2095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8E217" id="Rectangle 15" o:spid="_x0000_s1026" style="position:absolute;margin-left:18.1pt;margin-top:3.6pt;width:15pt;height:1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Bw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 ๒ การพัฒนานิเวศน์การเรียนรู้สำหรับพลเมืองดิจิทัล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B7E528" wp14:editId="7CDF2AEF">
                <wp:simplePos x="0" y="0"/>
                <wp:positionH relativeFrom="column">
                  <wp:posOffset>531191</wp:posOffset>
                </wp:positionH>
                <wp:positionV relativeFrom="paragraph">
                  <wp:posOffset>30480</wp:posOffset>
                </wp:positionV>
                <wp:extent cx="190500" cy="150495"/>
                <wp:effectExtent l="0" t="0" r="19050" b="2095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639F9" id="Rectangle 16" o:spid="_x0000_s1026" style="position:absolute;margin-left:41.85pt;margin-top:2.4pt;width:15pt;height:11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5J6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กลยุทธ์ที่ ๒.๑ จัดหาและวิเคราะห์ทรัพยากรสารสนเทศอย่างมีคุณภาพครอบคลุม</w:t>
      </w:r>
    </w:p>
    <w:p w:rsidR="001162F1" w:rsidRPr="00E36B17" w:rsidRDefault="001162F1" w:rsidP="001162F1">
      <w:pPr>
        <w:ind w:left="720"/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ทุกภารกิจด้านการวิจัย (</w:t>
      </w:r>
      <w:r w:rsidRPr="00E36B17">
        <w:rPr>
          <w:rFonts w:ascii="TH SarabunPSK" w:hAnsi="TH SarabunPSK" w:cs="TH SarabunPSK"/>
          <w:sz w:val="32"/>
          <w:szCs w:val="32"/>
        </w:rPr>
        <w:t>Research Mission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) และสาขาวิชาที่เปิดสอน 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7F1953" wp14:editId="5EFB3A6D">
                <wp:simplePos x="0" y="0"/>
                <wp:positionH relativeFrom="column">
                  <wp:posOffset>531826</wp:posOffset>
                </wp:positionH>
                <wp:positionV relativeFrom="paragraph">
                  <wp:posOffset>45720</wp:posOffset>
                </wp:positionV>
                <wp:extent cx="190500" cy="150495"/>
                <wp:effectExtent l="0" t="0" r="19050" b="2095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EFD61" id="Rectangle 17" o:spid="_x0000_s1026" style="position:absolute;margin-left:41.9pt;margin-top:3.6pt;width:15pt;height:11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pN8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jikx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กลยุทธ์ที่ ๒.๒ สนับสนุนและส่งเสริมการใช้ทรัพยากรสารสนเทศและนิเวศน์การเรียนรู้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6FD470E" wp14:editId="1D9BCDAA">
                <wp:simplePos x="0" y="0"/>
                <wp:positionH relativeFrom="column">
                  <wp:posOffset>524786</wp:posOffset>
                </wp:positionH>
                <wp:positionV relativeFrom="paragraph">
                  <wp:posOffset>39121</wp:posOffset>
                </wp:positionV>
                <wp:extent cx="190500" cy="150495"/>
                <wp:effectExtent l="0" t="0" r="19050" b="2095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C6F10" id="Rectangle 28" o:spid="_x0000_s1026" style="position:absolute;margin-left:41.3pt;margin-top:3.1pt;width:15pt;height:11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pFK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FJ0y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    กลยุทธ์ที่ ๒.๓  พัฒนานิเวศการเรียนรู้สำหรับพลเมืองดิจิทัล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2DA39C" wp14:editId="5AEA81FE">
                <wp:simplePos x="0" y="0"/>
                <wp:positionH relativeFrom="column">
                  <wp:posOffset>246076</wp:posOffset>
                </wp:positionH>
                <wp:positionV relativeFrom="paragraph">
                  <wp:posOffset>46990</wp:posOffset>
                </wp:positionV>
                <wp:extent cx="190500" cy="150495"/>
                <wp:effectExtent l="0" t="0" r="19050" b="2095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90BF4" id="Rectangle 18" o:spid="_x0000_s1026" style="position:absolute;margin-left:19.4pt;margin-top:3.7pt;width:15pt;height:1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pe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 ๓ การพัฒนาห้องสมุดดิจิทัลเพื่อสนับสนุนการเรียนรู้ตลอดชีวิต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89E3E2" wp14:editId="51F8438C">
                <wp:simplePos x="0" y="0"/>
                <wp:positionH relativeFrom="column">
                  <wp:posOffset>547701</wp:posOffset>
                </wp:positionH>
                <wp:positionV relativeFrom="paragraph">
                  <wp:posOffset>51435</wp:posOffset>
                </wp:positionV>
                <wp:extent cx="190500" cy="150495"/>
                <wp:effectExtent l="0" t="0" r="19050" b="2095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67DFAE" id="Rectangle 19" o:spid="_x0000_s1026" style="position:absolute;margin-left:43.15pt;margin-top:4.05pt;width:15pt;height:1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ZtYeQ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กลยุทธ์ที่ ๓.๑ พัฒนากระบวนการปฏิบัติงานสู่การเป็นห้องสมุดดิจิทัล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4421CF" wp14:editId="1CD1D4C6">
                <wp:simplePos x="0" y="0"/>
                <wp:positionH relativeFrom="column">
                  <wp:posOffset>540385</wp:posOffset>
                </wp:positionH>
                <wp:positionV relativeFrom="paragraph">
                  <wp:posOffset>45416</wp:posOffset>
                </wp:positionV>
                <wp:extent cx="190500" cy="150495"/>
                <wp:effectExtent l="0" t="0" r="19050" b="2095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52699" id="Rectangle 20" o:spid="_x0000_s1026" style="position:absolute;margin-left:42.55pt;margin-top:3.6pt;width:15pt;height:11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Zx6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กลยุทธ์ที่ ๓.๒ พัฒนาสารสนเทศและคลังปัญญาดิจิทัล</w:t>
      </w:r>
    </w:p>
    <w:p w:rsidR="001162F1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DC69DA" wp14:editId="7AD59354">
                <wp:simplePos x="0" y="0"/>
                <wp:positionH relativeFrom="column">
                  <wp:posOffset>532130</wp:posOffset>
                </wp:positionH>
                <wp:positionV relativeFrom="paragraph">
                  <wp:posOffset>39066</wp:posOffset>
                </wp:positionV>
                <wp:extent cx="190500" cy="150495"/>
                <wp:effectExtent l="0" t="0" r="19050" b="2095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BCC7A" id="Rectangle 29" o:spid="_x0000_s1026" style="position:absolute;margin-left:41.9pt;margin-top:3.1pt;width:15pt;height:11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5BMeg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eastAsia="Cordia New" w:hAnsi="TH SarabunPSK" w:cs="TH SarabunPSK"/>
          <w:sz w:val="32"/>
          <w:szCs w:val="32"/>
          <w:cs/>
          <w:lang w:val="x-none" w:eastAsia="x-none"/>
        </w:rPr>
        <w:tab/>
        <w:t xml:space="preserve">       กลยุทธ์ที่ </w:t>
      </w:r>
      <w:r w:rsidRPr="00E36B17">
        <w:rPr>
          <w:rFonts w:ascii="TH SarabunPSK" w:eastAsia="Cordia New" w:hAnsi="TH SarabunPSK" w:cs="TH SarabunPSK"/>
          <w:sz w:val="32"/>
          <w:szCs w:val="32"/>
          <w:cs/>
          <w:lang w:eastAsia="x-none"/>
        </w:rPr>
        <w:t xml:space="preserve">๓.๓ </w:t>
      </w:r>
      <w:r w:rsidRPr="00E36B17">
        <w:rPr>
          <w:rFonts w:ascii="TH SarabunPSK" w:hAnsi="TH SarabunPSK" w:cs="TH SarabunPSK"/>
          <w:sz w:val="32"/>
          <w:szCs w:val="32"/>
          <w:cs/>
        </w:rPr>
        <w:t>พัฒนาทักษะบุคลากรให้ทันสมัยพร้อมรับการเปลี่ยนแปลง</w:t>
      </w:r>
    </w:p>
    <w:p w:rsidR="00DE5EF0" w:rsidRPr="00E36B17" w:rsidRDefault="00DE5EF0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</w:p>
    <w:p w:rsidR="001162F1" w:rsidRPr="00E36B17" w:rsidRDefault="001162F1" w:rsidP="001162F1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4B8848" wp14:editId="13B82001">
                <wp:simplePos x="0" y="0"/>
                <wp:positionH relativeFrom="column">
                  <wp:posOffset>261951</wp:posOffset>
                </wp:positionH>
                <wp:positionV relativeFrom="paragraph">
                  <wp:posOffset>29845</wp:posOffset>
                </wp:positionV>
                <wp:extent cx="190500" cy="150495"/>
                <wp:effectExtent l="0" t="0" r="19050" b="2095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00EC6" id="Rectangle 21" o:spid="_x0000_s1026" style="position:absolute;margin-left:20.65pt;margin-top:2.35pt;width:15pt;height:11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J18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K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 ๔ การพัฒนาบริการวิชาการอย่างยั่งยืน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B084C8" wp14:editId="23E2ABE6">
                <wp:simplePos x="0" y="0"/>
                <wp:positionH relativeFrom="column">
                  <wp:posOffset>548640</wp:posOffset>
                </wp:positionH>
                <wp:positionV relativeFrom="paragraph">
                  <wp:posOffset>55024</wp:posOffset>
                </wp:positionV>
                <wp:extent cx="190500" cy="150495"/>
                <wp:effectExtent l="0" t="0" r="19050" b="2095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398FE" id="Rectangle 22" o:spid="_x0000_s1026" style="position:absolute;margin-left:43.2pt;margin-top:4.35pt;width:15pt;height:1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p92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q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กลยุทธ์ที่ ๔.๑ การพัฒนาบริการวิชาการที่แสวงหารายได้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881C1A" wp14:editId="70AACD63">
                <wp:simplePos x="0" y="0"/>
                <wp:positionH relativeFrom="column">
                  <wp:posOffset>548640</wp:posOffset>
                </wp:positionH>
                <wp:positionV relativeFrom="paragraph">
                  <wp:posOffset>54306</wp:posOffset>
                </wp:positionV>
                <wp:extent cx="190500" cy="150495"/>
                <wp:effectExtent l="0" t="0" r="19050" b="2095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85D2B" id="Rectangle 23" o:spid="_x0000_s1026" style="position:absolute;margin-left:43.2pt;margin-top:4.3pt;width:15pt;height:11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55w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6Vd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>กลยุทธ์ที่ ๔.๒ การพัฒนาบริการวิชาการแก่สังคมและชุมชนตามแนวทางการพัฒนาอย่างยั่งยืน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9634CA" wp14:editId="147423E5">
                <wp:simplePos x="0" y="0"/>
                <wp:positionH relativeFrom="column">
                  <wp:posOffset>548005</wp:posOffset>
                </wp:positionH>
                <wp:positionV relativeFrom="paragraph">
                  <wp:posOffset>60656</wp:posOffset>
                </wp:positionV>
                <wp:extent cx="190500" cy="150495"/>
                <wp:effectExtent l="0" t="0" r="19050" b="2095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902B6" id="Rectangle 24" o:spid="_x0000_s1026" style="position:absolute;margin-left:43.15pt;margin-top:4.8pt;width:15pt;height:1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pi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a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กลยุทธ์ที่ ๔.๓ พัฒนาอัตลักษณ์ ภูมิปัญญาท้องถิ่นและวัฒนธรรมภาคตะวันออก</w:t>
      </w:r>
    </w:p>
    <w:p w:rsidR="001162F1" w:rsidRPr="00E36B17" w:rsidRDefault="001162F1" w:rsidP="001162F1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</w:p>
    <w:p w:rsidR="001162F1" w:rsidRPr="00E36B17" w:rsidRDefault="001162F1" w:rsidP="001162F1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๖. สอดคล้องกับ (</w:t>
      </w:r>
      <w:r w:rsidRPr="00E36B17">
        <w:rPr>
          <w:rFonts w:ascii="TH SarabunPSK" w:hAnsi="TH SarabunPSK" w:cs="TH SarabunPSK"/>
          <w:b/>
          <w:bCs/>
          <w:sz w:val="32"/>
          <w:szCs w:val="32"/>
        </w:rPr>
        <w:t>SDGs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)  (เลือกได้มากกว่า ๑ หัวข้อ)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91BAFE" wp14:editId="5FBF81F5">
                <wp:simplePos x="0" y="0"/>
                <wp:positionH relativeFrom="column">
                  <wp:posOffset>608661</wp:posOffset>
                </wp:positionH>
                <wp:positionV relativeFrom="paragraph">
                  <wp:posOffset>66675</wp:posOffset>
                </wp:positionV>
                <wp:extent cx="190500" cy="150495"/>
                <wp:effectExtent l="0" t="0" r="19050" b="2095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3EB55" id="Rectangle 33" o:spid="_x0000_s1026" style="position:absolute;margin-left:47.95pt;margin-top:5.25pt;width:15pt;height:11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</w:t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 ขจัดความยากจน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E96C1E" wp14:editId="25E5AC1E">
                <wp:simplePos x="0" y="0"/>
                <wp:positionH relativeFrom="column">
                  <wp:posOffset>609296</wp:posOffset>
                </wp:positionH>
                <wp:positionV relativeFrom="paragraph">
                  <wp:posOffset>30480</wp:posOffset>
                </wp:positionV>
                <wp:extent cx="190500" cy="150495"/>
                <wp:effectExtent l="0" t="0" r="19050" b="2095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054E7" id="Rectangle 34" o:spid="_x0000_s1026" style="position:absolute;margin-left:48pt;margin-top:2.4pt;width:15pt;height:11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UzY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zN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๒ ขจัดความหิวโหยและความอดอยาก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08BFFB" wp14:editId="25B9EC28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F98BD6" id="Rectangle 35" o:spid="_x0000_s1026" style="position:absolute;margin-left:46.95pt;margin-top:.65pt;width:15pt;height:1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E3efA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๓ มีคุณภาพและความเป็นอยู่ที่ดี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A58AA1" wp14:editId="31C422FF">
                <wp:simplePos x="0" y="0"/>
                <wp:positionH relativeFrom="column">
                  <wp:posOffset>588397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FC474" id="Rectangle 36" o:spid="_x0000_s1026" style="position:absolute;margin-left:46.35pt;margin-top:.6pt;width:15pt;height:1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๔ การศึกษาที่เท่าเทียม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7F68AD" wp14:editId="4EDF9F18">
                <wp:simplePos x="0" y="0"/>
                <wp:positionH relativeFrom="column">
                  <wp:posOffset>588396</wp:posOffset>
                </wp:positionH>
                <wp:positionV relativeFrom="paragraph">
                  <wp:posOffset>7317</wp:posOffset>
                </wp:positionV>
                <wp:extent cx="190500" cy="150495"/>
                <wp:effectExtent l="0" t="0" r="19050" b="2095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C7C081" id="Rectangle 37" o:spid="_x0000_s1026" style="position:absolute;margin-left:46.35pt;margin-top:.6pt;width:15pt;height:11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07S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๕ ความเท่าเทียมทางเพศ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E74B49" wp14:editId="0B401B1F">
                <wp:simplePos x="0" y="0"/>
                <wp:positionH relativeFrom="column">
                  <wp:posOffset>596348</wp:posOffset>
                </wp:positionH>
                <wp:positionV relativeFrom="paragraph">
                  <wp:posOffset>19575</wp:posOffset>
                </wp:positionV>
                <wp:extent cx="190500" cy="150495"/>
                <wp:effectExtent l="0" t="0" r="19050" b="2095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47FF2" id="Rectangle 38" o:spid="_x0000_s1026" style="position:absolute;margin-left:46.95pt;margin-top:1.55pt;width:15pt;height:11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Ufw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๖ การจัดการน้ำและสุขาภิบาล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55D2172" wp14:editId="50D8DA32">
                <wp:simplePos x="0" y="0"/>
                <wp:positionH relativeFrom="column">
                  <wp:posOffset>596348</wp:posOffset>
                </wp:positionH>
                <wp:positionV relativeFrom="paragraph">
                  <wp:posOffset>7952</wp:posOffset>
                </wp:positionV>
                <wp:extent cx="190500" cy="150495"/>
                <wp:effectExtent l="0" t="0" r="19050" b="2095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AEBAB" id="Rectangle 39" o:spid="_x0000_s1026" style="position:absolute;margin-left:46.95pt;margin-top:.65pt;width:15pt;height:11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๗ พลังงานสะอาดที่ทุกคนเข้าถึงได้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378A74" wp14:editId="2FC75943">
                <wp:simplePos x="0" y="0"/>
                <wp:positionH relativeFrom="column">
                  <wp:posOffset>612250</wp:posOffset>
                </wp:positionH>
                <wp:positionV relativeFrom="paragraph">
                  <wp:posOffset>35478</wp:posOffset>
                </wp:positionV>
                <wp:extent cx="190500" cy="150495"/>
                <wp:effectExtent l="0" t="0" r="19050" b="2095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AEB026" id="Rectangle 40" o:spid="_x0000_s1026" style="position:absolute;margin-left:48.2pt;margin-top:2.8pt;width:15pt;height:1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IpS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๘ การจ้างงานที่มีคุณค่าและการเติบโตทางเศรษฐกิจ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B82002" wp14:editId="6BB096D5">
                <wp:simplePos x="0" y="0"/>
                <wp:positionH relativeFrom="column">
                  <wp:posOffset>604299</wp:posOffset>
                </wp:positionH>
                <wp:positionV relativeFrom="paragraph">
                  <wp:posOffset>18939</wp:posOffset>
                </wp:positionV>
                <wp:extent cx="190500" cy="150495"/>
                <wp:effectExtent l="0" t="0" r="19050" b="2095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6E8776" id="Rectangle 41" o:spid="_x0000_s1026" style="position:absolute;margin-left:47.6pt;margin-top:1.5pt;width:15pt;height:11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YtU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K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๙ อุตสาหกรรม นวัตกรรมโครสร้างพื้นฐาน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0976CBA" wp14:editId="7C330571">
                <wp:simplePos x="0" y="0"/>
                <wp:positionH relativeFrom="column">
                  <wp:posOffset>604299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07369" id="Rectangle 49" o:spid="_x0000_s1026" style="position:absolute;margin-left:47.6pt;margin-top:.6pt;width:15pt;height:11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oZkeg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๑๐ ลดความเหลื่อมล้ำทั้งภายในและระหว่างประเทศ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64B337" wp14:editId="4E3C25DD">
                <wp:simplePos x="0" y="0"/>
                <wp:positionH relativeFrom="column">
                  <wp:posOffset>612250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CB325" id="Rectangle 42" o:spid="_x0000_s1026" style="position:absolute;margin-left:48.2pt;margin-top:.65pt;width:15pt;height:11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4le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q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๑๑ เมืองและถิ่นฐานมนุษย์อย่างยั่งยืน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8563CD" wp14:editId="3C52AB7B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65954" id="Rectangle 43" o:spid="_x0000_s1026" style="position:absolute;margin-left:46.95pt;margin-top:.65pt;width:15pt;height:11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ohY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2Vd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๑๒ แผนการบริโภคและการพัฒนาที่ยั่งยืน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8958D6" wp14:editId="1221EAB4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461B9" id="Rectangle 44" o:spid="_x0000_s1026" style="position:absolute;margin-left:46.95pt;margin-top:.65pt;width:15pt;height:11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4xK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a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๑๓ การรับมือการเปลี่ยนแปลงสภาพภูมิอากาศ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A35B084" wp14:editId="38C1897A">
                <wp:simplePos x="0" y="0"/>
                <wp:positionH relativeFrom="column">
                  <wp:posOffset>596348</wp:posOffset>
                </wp:positionH>
                <wp:positionV relativeFrom="paragraph">
                  <wp:posOffset>23219</wp:posOffset>
                </wp:positionV>
                <wp:extent cx="190500" cy="150495"/>
                <wp:effectExtent l="0" t="0" r="19050" b="2095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8A5FD" id="Rectangle 45" o:spid="_x0000_s1026" style="position:absolute;margin-left:46.95pt;margin-top:1.85pt;width:15pt;height:11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1M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๑๔ การใช้ประโยชน์จากมหาสมุทรและทรัพยากรทางทะเล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C3D8C5" wp14:editId="3B5FFA66">
                <wp:simplePos x="0" y="0"/>
                <wp:positionH relativeFrom="column">
                  <wp:posOffset>604299</wp:posOffset>
                </wp:positionH>
                <wp:positionV relativeFrom="paragraph">
                  <wp:posOffset>43429</wp:posOffset>
                </wp:positionV>
                <wp:extent cx="190500" cy="150495"/>
                <wp:effectExtent l="0" t="0" r="19050" b="2095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43418" id="Rectangle 46" o:spid="_x0000_s1026" style="position:absolute;margin-left:47.6pt;margin-top:3.4pt;width:15pt;height:11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9G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๑๕ การใช้ประโยชน์จากระบบนิเวศทางบก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15E635" wp14:editId="1F2D6037">
                <wp:simplePos x="0" y="0"/>
                <wp:positionH relativeFrom="column">
                  <wp:posOffset>603913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6B180" id="Rectangle 47" o:spid="_x0000_s1026" style="position:absolute;margin-left:47.55pt;margin-top:.6pt;width:15pt;height:11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Y5A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๑๖ สังคมสงบสุข ยุติธรรม ไม่แบ่งแยก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D0D342" wp14:editId="28454413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98087" id="Rectangle 48" o:spid="_x0000_s1026" style="position:absolute;margin-left:46.95pt;margin-top:.65pt;width:15pt;height:11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4di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J0y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" fillcolor="window" strokecolor="windowText" strokeweight="1pt"/>
            </w:pict>
          </mc:Fallback>
        </mc:AlternateConten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</w:rPr>
        <w:t>SDG</w:t>
      </w:r>
      <w:r w:rsidRPr="00E36B17">
        <w:rPr>
          <w:rFonts w:ascii="TH SarabunPSK" w:hAnsi="TH SarabunPSK" w:cs="TH SarabunPSK"/>
          <w:sz w:val="32"/>
          <w:szCs w:val="32"/>
          <w:cs/>
        </w:rPr>
        <w:t>๑๗ ความร่วมมือเพื่อการพัฒนาที่ยั่งยืน</w:t>
      </w:r>
    </w:p>
    <w:p w:rsidR="001162F1" w:rsidRPr="00E36B17" w:rsidRDefault="001162F1" w:rsidP="001162F1">
      <w:pPr>
        <w:rPr>
          <w:rFonts w:ascii="TH SarabunPSK" w:hAnsi="TH SarabunPSK" w:cs="TH SarabunPSK"/>
          <w:sz w:val="32"/>
          <w:szCs w:val="32"/>
        </w:rPr>
      </w:pPr>
    </w:p>
    <w:p w:rsidR="00AC53A4" w:rsidRPr="00E36B17" w:rsidRDefault="001162F1" w:rsidP="00AC53A4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๗</w:t>
      </w:r>
      <w:r w:rsidR="00E61766" w:rsidRPr="00E36B17">
        <w:rPr>
          <w:rFonts w:ascii="TH SarabunPSK" w:hAnsi="TH SarabunPSK" w:cs="TH SarabunPSK"/>
          <w:b/>
          <w:bCs/>
          <w:sz w:val="32"/>
          <w:szCs w:val="32"/>
          <w:cs/>
        </w:rPr>
        <w:t>.  การบูรณาการงาน</w:t>
      </w:r>
      <w:r w:rsidR="009D2A75" w:rsidRPr="00E36B17">
        <w:rPr>
          <w:rFonts w:ascii="TH SarabunPSK" w:hAnsi="TH SarabunPSK" w:cs="TH SarabunPSK"/>
          <w:b/>
          <w:bCs/>
          <w:sz w:val="32"/>
          <w:szCs w:val="32"/>
          <w:cs/>
        </w:rPr>
        <w:t>โครงการ/กิจกรรม กับ</w:t>
      </w:r>
    </w:p>
    <w:p w:rsidR="00D34EA1" w:rsidRPr="00E36B17" w:rsidRDefault="003A3438" w:rsidP="00AC53A4">
      <w:pPr>
        <w:rPr>
          <w:rFonts w:ascii="TH SarabunPSK" w:hAnsi="TH SarabunPSK" w:cs="TH SarabunPSK"/>
          <w:sz w:val="32"/>
          <w:szCs w:val="32"/>
          <w:cs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๗</w:t>
      </w:r>
      <w:r w:rsidR="00D34EA1" w:rsidRPr="00E36B17">
        <w:rPr>
          <w:rFonts w:ascii="TH SarabunPSK" w:hAnsi="TH SarabunPSK" w:cs="TH SarabunPSK"/>
          <w:sz w:val="32"/>
          <w:szCs w:val="32"/>
          <w:cs/>
        </w:rPr>
        <w:t xml:space="preserve">.๑ </w:t>
      </w:r>
      <w:r w:rsidR="00D34EA1" w:rsidRPr="00E36B17">
        <w:rPr>
          <w:rFonts w:ascii="TH SarabunPSK" w:hAnsi="TH SarabunPSK" w:cs="TH SarabunPSK"/>
          <w:sz w:val="32"/>
          <w:szCs w:val="32"/>
        </w:rPr>
        <w:sym w:font="Wingdings 2" w:char="F0A3"/>
      </w:r>
      <w:r w:rsidR="000F6D06" w:rsidRPr="00E36B17">
        <w:rPr>
          <w:rFonts w:ascii="TH SarabunPSK" w:hAnsi="TH SarabunPSK" w:cs="TH SarabunPSK"/>
          <w:sz w:val="32"/>
          <w:szCs w:val="32"/>
          <w:cs/>
        </w:rPr>
        <w:t xml:space="preserve">  การบริการสารสนเทศ</w:t>
      </w:r>
      <w:r w:rsidR="00D34EA1" w:rsidRPr="00E36B17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AC53A4" w:rsidRPr="00E36B17" w:rsidRDefault="00F4118D" w:rsidP="00AC53A4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</w:rPr>
        <w:tab/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๗</w:t>
      </w:r>
      <w:r w:rsidR="00D34EA1" w:rsidRPr="00E36B17">
        <w:rPr>
          <w:rFonts w:ascii="TH SarabunPSK" w:hAnsi="TH SarabunPSK" w:cs="TH SarabunPSK"/>
          <w:sz w:val="32"/>
          <w:szCs w:val="32"/>
          <w:cs/>
        </w:rPr>
        <w:t xml:space="preserve">.๒ </w:t>
      </w:r>
      <w:r w:rsidR="00D34EA1" w:rsidRPr="00E36B17">
        <w:rPr>
          <w:rFonts w:ascii="TH SarabunPSK" w:hAnsi="TH SarabunPSK" w:cs="TH SarabunPSK"/>
          <w:sz w:val="32"/>
          <w:szCs w:val="32"/>
        </w:rPr>
        <w:sym w:font="Wingdings 2" w:char="F0A3"/>
      </w:r>
      <w:r w:rsidR="00D34EA1" w:rsidRPr="00E36B17">
        <w:rPr>
          <w:rFonts w:ascii="TH SarabunPSK" w:hAnsi="TH SarabunPSK" w:cs="TH SarabunPSK"/>
          <w:sz w:val="32"/>
          <w:szCs w:val="32"/>
          <w:cs/>
        </w:rPr>
        <w:t xml:space="preserve">  การวิจัย</w:t>
      </w:r>
      <w:r w:rsidR="002D7179" w:rsidRPr="00E36B17">
        <w:rPr>
          <w:rFonts w:ascii="TH SarabunPSK" w:hAnsi="TH SarabunPSK" w:cs="TH SarabunPSK"/>
          <w:sz w:val="32"/>
          <w:szCs w:val="32"/>
          <w:cs/>
        </w:rPr>
        <w:t xml:space="preserve"> (ระบุโครงการวิจัย)</w:t>
      </w:r>
      <w:r w:rsidR="00D34EA1" w:rsidRPr="00E36B1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</w:t>
      </w:r>
      <w:r w:rsidR="009507C8" w:rsidRPr="00E36B17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2D7179" w:rsidRPr="00E36B17">
        <w:rPr>
          <w:rFonts w:ascii="TH SarabunPSK" w:hAnsi="TH SarabunPSK" w:cs="TH SarabunPSK"/>
          <w:sz w:val="32"/>
          <w:szCs w:val="32"/>
          <w:cs/>
        </w:rPr>
        <w:t>..</w:t>
      </w:r>
    </w:p>
    <w:p w:rsidR="002D7179" w:rsidRPr="00E36B17" w:rsidRDefault="002D7179" w:rsidP="002D7179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๗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.๓ </w:t>
      </w:r>
      <w:r w:rsidRPr="00E36B17">
        <w:rPr>
          <w:rFonts w:ascii="TH SarabunPSK" w:hAnsi="TH SarabunPSK" w:cs="TH SarabunPSK"/>
          <w:sz w:val="32"/>
          <w:szCs w:val="32"/>
        </w:rPr>
        <w:sym w:font="Wingdings 2" w:char="F0A3"/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การบริการวิชาการ (ระบุ โครงการบริการวิชาการ)...........................................................................</w:t>
      </w:r>
    </w:p>
    <w:p w:rsidR="002D7179" w:rsidRPr="00E36B17" w:rsidRDefault="002D7179" w:rsidP="002D7179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๗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.๔ </w:t>
      </w:r>
      <w:r w:rsidRPr="00E36B17">
        <w:rPr>
          <w:rFonts w:ascii="TH SarabunPSK" w:hAnsi="TH SarabunPSK" w:cs="TH SarabunPSK"/>
          <w:sz w:val="32"/>
          <w:szCs w:val="32"/>
        </w:rPr>
        <w:sym w:font="Wingdings 2" w:char="F0A3"/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ทำนุบำรุงศิลปวัฒนธรรม (ระบุโครงการทำนุบำรุงศิลปวัฒนธรรม)....................................................</w:t>
      </w:r>
    </w:p>
    <w:p w:rsidR="00F4118D" w:rsidRPr="00E36B17" w:rsidRDefault="00F4118D" w:rsidP="002D7179">
      <w:pPr>
        <w:rPr>
          <w:rFonts w:ascii="TH SarabunPSK" w:hAnsi="TH SarabunPSK" w:cs="TH SarabunPSK"/>
          <w:sz w:val="32"/>
          <w:szCs w:val="32"/>
        </w:rPr>
      </w:pPr>
    </w:p>
    <w:p w:rsidR="00692C6C" w:rsidRPr="00E36B17" w:rsidRDefault="001162F1" w:rsidP="00692C6C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๘</w:t>
      </w:r>
      <w:r w:rsidR="00D34EA1" w:rsidRPr="00E36B17">
        <w:rPr>
          <w:rFonts w:ascii="TH SarabunPSK" w:hAnsi="TH SarabunPSK" w:cs="TH SarabunPSK"/>
          <w:b/>
          <w:bCs/>
          <w:sz w:val="32"/>
          <w:szCs w:val="32"/>
          <w:cs/>
        </w:rPr>
        <w:t>.  หลักกา</w:t>
      </w:r>
      <w:r w:rsidR="00A12869" w:rsidRPr="00E36B17">
        <w:rPr>
          <w:rFonts w:ascii="TH SarabunPSK" w:hAnsi="TH SarabunPSK" w:cs="TH SarabunPSK"/>
          <w:b/>
          <w:bCs/>
          <w:sz w:val="32"/>
          <w:szCs w:val="32"/>
          <w:cs/>
        </w:rPr>
        <w:t>รและเหตุผล</w:t>
      </w:r>
      <w:r w:rsidR="00735AF1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84594" w:rsidRPr="00E36B1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92C6C" w:rsidRPr="00E36B17">
        <w:rPr>
          <w:rFonts w:ascii="TH SarabunPSK" w:hAnsi="TH SarabunPSK" w:cs="TH SarabunPSK"/>
          <w:sz w:val="32"/>
          <w:szCs w:val="32"/>
          <w:cs/>
        </w:rPr>
        <w:t>ระบุที่มา  เหตุผล/ ปัญหา /ความจำเป็น/ ความสำคัญ / องค์ความรู้และความเชี่ยวชาญของสาขาวิชา)</w:t>
      </w:r>
    </w:p>
    <w:p w:rsidR="00D34EA1" w:rsidRPr="00E36B17" w:rsidRDefault="00D34EA1" w:rsidP="00AC53A4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D34EA1" w:rsidRPr="00E36B17" w:rsidRDefault="00D34EA1" w:rsidP="00AC53A4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8D62FF" w:rsidRPr="00E36B17" w:rsidRDefault="008D62FF" w:rsidP="00AC53A4">
      <w:pPr>
        <w:rPr>
          <w:rFonts w:ascii="TH SarabunPSK" w:hAnsi="TH SarabunPSK" w:cs="TH SarabunPSK"/>
          <w:sz w:val="32"/>
          <w:szCs w:val="32"/>
        </w:rPr>
      </w:pPr>
    </w:p>
    <w:p w:rsidR="00504FA6" w:rsidRPr="00E36B17" w:rsidRDefault="001162F1" w:rsidP="008D62FF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๙</w:t>
      </w:r>
      <w:r w:rsidR="00504FA6" w:rsidRPr="00E36B17">
        <w:rPr>
          <w:rFonts w:ascii="TH SarabunPSK" w:hAnsi="TH SarabunPSK" w:cs="TH SarabunPSK"/>
          <w:b/>
          <w:bCs/>
          <w:sz w:val="32"/>
          <w:szCs w:val="32"/>
          <w:cs/>
        </w:rPr>
        <w:t>.  วัตถุประสงค์</w:t>
      </w:r>
    </w:p>
    <w:p w:rsidR="00504FA6" w:rsidRPr="00E36B17" w:rsidRDefault="00504FA6" w:rsidP="008D62FF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504FA6" w:rsidRPr="00E36B17" w:rsidRDefault="00504FA6" w:rsidP="008D62FF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1162F1" w:rsidRDefault="001162F1" w:rsidP="008D62FF">
      <w:pPr>
        <w:spacing w:after="120"/>
        <w:rPr>
          <w:rFonts w:ascii="TH SarabunPSK" w:hAnsi="TH SarabunPSK" w:cs="TH SarabunPSK"/>
          <w:sz w:val="32"/>
          <w:szCs w:val="32"/>
        </w:rPr>
      </w:pPr>
    </w:p>
    <w:p w:rsidR="00DE5EF0" w:rsidRDefault="00DE5EF0" w:rsidP="008D62FF">
      <w:pPr>
        <w:spacing w:after="120"/>
        <w:rPr>
          <w:rFonts w:ascii="TH SarabunPSK" w:hAnsi="TH SarabunPSK" w:cs="TH SarabunPSK"/>
          <w:sz w:val="32"/>
          <w:szCs w:val="32"/>
        </w:rPr>
      </w:pPr>
    </w:p>
    <w:p w:rsidR="00692C6C" w:rsidRPr="00E36B17" w:rsidRDefault="001162F1" w:rsidP="00D34EA1">
      <w:pPr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๑๐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>.  กลุ่มเป้าหมาย</w:t>
      </w:r>
    </w:p>
    <w:p w:rsidR="00D81E5C" w:rsidRPr="00E36B17" w:rsidRDefault="006F2A7A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</w:rPr>
        <w:tab/>
      </w:r>
      <w:r w:rsidR="001162F1" w:rsidRPr="00E36B17">
        <w:rPr>
          <w:rFonts w:ascii="TH SarabunPSK" w:hAnsi="TH SarabunPSK" w:cs="TH SarabunPSK"/>
          <w:b/>
          <w:bCs/>
          <w:sz w:val="32"/>
          <w:szCs w:val="32"/>
          <w:cs/>
        </w:rPr>
        <w:t>๑๐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.๑  กลุ่มผู้รับบริการ</w:t>
      </w:r>
    </w:p>
    <w:p w:rsidR="00692C6C" w:rsidRPr="00E36B17" w:rsidRDefault="00692C6C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="00282827" w:rsidRPr="00E36B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36B17">
        <w:rPr>
          <w:rFonts w:ascii="TH SarabunPSK" w:hAnsi="TH SarabunPSK" w:cs="TH SarabunPSK"/>
          <w:sz w:val="32"/>
          <w:szCs w:val="32"/>
          <w:cs/>
        </w:rPr>
        <w:t>อาจารย์</w:t>
      </w:r>
      <w:r w:rsidR="00E1713F" w:rsidRPr="00E36B17">
        <w:rPr>
          <w:rFonts w:ascii="TH SarabunPSK" w:hAnsi="TH SarabunPSK" w:cs="TH SarabunPSK"/>
          <w:sz w:val="32"/>
          <w:szCs w:val="32"/>
          <w:cs/>
        </w:rPr>
        <w:t>/บุคลากรภายใน</w: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>จำนวน....................คน</w:t>
      </w:r>
    </w:p>
    <w:p w:rsidR="006F2A7A" w:rsidRPr="00E36B17" w:rsidRDefault="00692C6C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="006F2A7A" w:rsidRPr="00E36B17">
        <w:rPr>
          <w:rFonts w:ascii="TH SarabunPSK" w:hAnsi="TH SarabunPSK" w:cs="TH SarabunPSK"/>
          <w:sz w:val="32"/>
          <w:szCs w:val="32"/>
        </w:rPr>
        <w:tab/>
      </w:r>
      <w:r w:rsidR="00D81E5C" w:rsidRPr="00E36B17">
        <w:rPr>
          <w:rFonts w:ascii="TH SarabunPSK" w:hAnsi="TH SarabunPSK" w:cs="TH SarabunPSK"/>
          <w:sz w:val="32"/>
          <w:szCs w:val="32"/>
          <w:cs/>
        </w:rPr>
        <w:t>-  นิสิต</w:t>
      </w:r>
      <w:r w:rsidR="00E4038E" w:rsidRPr="00E36B17">
        <w:rPr>
          <w:rFonts w:ascii="TH SarabunPSK" w:hAnsi="TH SarabunPSK" w:cs="TH SarabunPSK"/>
          <w:sz w:val="32"/>
          <w:szCs w:val="32"/>
          <w:cs/>
        </w:rPr>
        <w:t>มหาวิทยาลัยบูรพา</w:t>
      </w:r>
      <w:r w:rsidR="001860B8" w:rsidRPr="00E36B17">
        <w:rPr>
          <w:rFonts w:ascii="TH SarabunPSK" w:hAnsi="TH SarabunPSK" w:cs="TH SarabunPSK"/>
          <w:sz w:val="32"/>
          <w:szCs w:val="32"/>
          <w:cs/>
        </w:rPr>
        <w:tab/>
      </w:r>
      <w:r w:rsidR="00E1713F" w:rsidRPr="00E36B1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E4038E" w:rsidRPr="00E36B17">
        <w:rPr>
          <w:rFonts w:ascii="TH SarabunPSK" w:hAnsi="TH SarabunPSK" w:cs="TH SarabunPSK"/>
          <w:sz w:val="32"/>
          <w:szCs w:val="32"/>
          <w:cs/>
        </w:rPr>
        <w:tab/>
      </w:r>
      <w:r w:rsidR="00E4038E" w:rsidRPr="00E36B17">
        <w:rPr>
          <w:rFonts w:ascii="TH SarabunPSK" w:hAnsi="TH SarabunPSK" w:cs="TH SarabunPSK"/>
          <w:sz w:val="32"/>
          <w:szCs w:val="32"/>
          <w:cs/>
        </w:rPr>
        <w:tab/>
      </w:r>
      <w:r w:rsidR="006F2A7A" w:rsidRPr="00E36B17">
        <w:rPr>
          <w:rFonts w:ascii="TH SarabunPSK" w:hAnsi="TH SarabunPSK" w:cs="TH SarabunPSK"/>
          <w:sz w:val="32"/>
          <w:szCs w:val="32"/>
          <w:cs/>
        </w:rPr>
        <w:t>จำนวน.....................คน</w:t>
      </w:r>
    </w:p>
    <w:p w:rsidR="00692C6C" w:rsidRPr="00E36B17" w:rsidRDefault="00692C6C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   -  </w:t>
      </w:r>
      <w:r w:rsidR="00E4038E" w:rsidRPr="00E36B17">
        <w:rPr>
          <w:rFonts w:ascii="TH SarabunPSK" w:hAnsi="TH SarabunPSK" w:cs="TH SarabunPSK"/>
          <w:sz w:val="32"/>
          <w:szCs w:val="32"/>
          <w:cs/>
        </w:rPr>
        <w:t>นักเรียน/</w:t>
      </w:r>
      <w:r w:rsidRPr="00E36B17">
        <w:rPr>
          <w:rFonts w:ascii="TH SarabunPSK" w:hAnsi="TH SarabunPSK" w:cs="TH SarabunPSK"/>
          <w:sz w:val="32"/>
          <w:szCs w:val="32"/>
          <w:cs/>
        </w:rPr>
        <w:t>นิสิต (ภายนอก)</w: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="00E4038E"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>จำนวน.....................คน</w:t>
      </w:r>
    </w:p>
    <w:p w:rsidR="00BF124D" w:rsidRPr="00E36B17" w:rsidRDefault="00BF124D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</w:rPr>
        <w:tab/>
      </w:r>
      <w:r w:rsidRPr="00E36B17">
        <w:rPr>
          <w:rFonts w:ascii="TH SarabunPSK" w:hAnsi="TH SarabunPSK" w:cs="TH SarabunPSK"/>
          <w:sz w:val="32"/>
          <w:szCs w:val="32"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>-  ประชาชนทั่วไป</w: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>จำนวน....................คน</w:t>
      </w:r>
    </w:p>
    <w:p w:rsidR="00E4038E" w:rsidRPr="00E36B17" w:rsidRDefault="00E4038E" w:rsidP="00D34EA1">
      <w:pPr>
        <w:rPr>
          <w:rFonts w:ascii="TH SarabunPSK" w:hAnsi="TH SarabunPSK" w:cs="TH SarabunPSK"/>
          <w:sz w:val="32"/>
          <w:szCs w:val="32"/>
          <w:cs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>-  องค์กรในชุมชน</w: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>จำนวน....................คน</w:t>
      </w:r>
    </w:p>
    <w:p w:rsidR="006F2A7A" w:rsidRPr="00E36B17" w:rsidRDefault="006F2A7A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>-  อื่น ๆ</w: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="00D81E5C" w:rsidRPr="00E36B17">
        <w:rPr>
          <w:rFonts w:ascii="TH SarabunPSK" w:hAnsi="TH SarabunPSK" w:cs="TH SarabunPSK"/>
          <w:sz w:val="32"/>
          <w:szCs w:val="32"/>
          <w:cs/>
        </w:rPr>
        <w:t>(ระบุ)</w:t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>จำนวน.....................คน</w:t>
      </w:r>
    </w:p>
    <w:p w:rsidR="000D4691" w:rsidRPr="00E36B17" w:rsidRDefault="000D4691" w:rsidP="00D34EA1">
      <w:pPr>
        <w:rPr>
          <w:rFonts w:ascii="TH SarabunPSK" w:hAnsi="TH SarabunPSK" w:cs="TH SarabunPSK"/>
          <w:sz w:val="32"/>
          <w:szCs w:val="32"/>
        </w:rPr>
      </w:pPr>
    </w:p>
    <w:p w:rsidR="006F2A7A" w:rsidRPr="00E36B17" w:rsidRDefault="003A3438" w:rsidP="00D34EA1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162F1" w:rsidRPr="00E36B17">
        <w:rPr>
          <w:rFonts w:ascii="TH SarabunPSK" w:hAnsi="TH SarabunPSK" w:cs="TH SarabunPSK"/>
          <w:b/>
          <w:bCs/>
          <w:sz w:val="32"/>
          <w:szCs w:val="32"/>
          <w:cs/>
        </w:rPr>
        <w:t>๑๐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>.๒  พื้นที่/ชุมชนเป้าหมาย</w:t>
      </w:r>
      <w:r w:rsidR="00692C6C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 (ถ้ามี ระบุ)</w:t>
      </w:r>
    </w:p>
    <w:p w:rsidR="00D34EA1" w:rsidRPr="00E36B17" w:rsidRDefault="006F2A7A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ab/>
        <w:t>ชุมชน......................................หมู่บ้าน...........................................ตำบล...................</w:t>
      </w:r>
      <w:r w:rsidR="009507C8" w:rsidRPr="00E36B17">
        <w:rPr>
          <w:rFonts w:ascii="TH SarabunPSK" w:hAnsi="TH SarabunPSK" w:cs="TH SarabunPSK"/>
          <w:sz w:val="32"/>
          <w:szCs w:val="32"/>
          <w:cs/>
        </w:rPr>
        <w:t>.......................</w:t>
      </w:r>
    </w:p>
    <w:p w:rsidR="006F2A7A" w:rsidRPr="00E36B17" w:rsidRDefault="006F2A7A" w:rsidP="00D34EA1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>อำเภอ.....................................................................จังหวัด..........................................................................</w:t>
      </w:r>
      <w:r w:rsidR="009507C8" w:rsidRPr="00E36B17"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6F2A7A" w:rsidRPr="00E36B17" w:rsidRDefault="006F2A7A" w:rsidP="00D34EA1">
      <w:pPr>
        <w:rPr>
          <w:rFonts w:ascii="TH SarabunPSK" w:hAnsi="TH SarabunPSK" w:cs="TH SarabunPSK"/>
          <w:sz w:val="32"/>
          <w:szCs w:val="32"/>
        </w:rPr>
      </w:pPr>
    </w:p>
    <w:p w:rsidR="00B330E5" w:rsidRPr="00E36B17" w:rsidRDefault="00B330E5" w:rsidP="00D34EA1">
      <w:pPr>
        <w:rPr>
          <w:rFonts w:ascii="TH SarabunPSK" w:hAnsi="TH SarabunPSK" w:cs="TH SarabunPSK"/>
          <w:sz w:val="32"/>
          <w:szCs w:val="32"/>
        </w:rPr>
      </w:pPr>
    </w:p>
    <w:p w:rsidR="006F2A7A" w:rsidRPr="00E36B17" w:rsidRDefault="001162F1" w:rsidP="00D34EA1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๑๑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>.  สถานที่ดำเนินงาน</w:t>
      </w:r>
      <w:r w:rsidR="00A57BAF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6F2A7A" w:rsidRPr="00E36B1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</w:t>
      </w:r>
      <w:r w:rsidR="009507C8" w:rsidRPr="00E36B17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1860B8" w:rsidRPr="00E36B17">
        <w:rPr>
          <w:rFonts w:ascii="TH SarabunPSK" w:hAnsi="TH SarabunPSK" w:cs="TH SarabunPSK"/>
          <w:sz w:val="32"/>
          <w:szCs w:val="32"/>
          <w:cs/>
        </w:rPr>
        <w:t>.....</w:t>
      </w:r>
      <w:r w:rsidR="00A12869" w:rsidRPr="00E36B17">
        <w:rPr>
          <w:rFonts w:ascii="TH SarabunPSK" w:hAnsi="TH SarabunPSK" w:cs="TH SarabunPSK"/>
          <w:sz w:val="32"/>
          <w:szCs w:val="32"/>
          <w:cs/>
        </w:rPr>
        <w:t>..............</w:t>
      </w:r>
      <w:r w:rsidR="001860B8" w:rsidRPr="00E36B17">
        <w:rPr>
          <w:rFonts w:ascii="TH SarabunPSK" w:hAnsi="TH SarabunPSK" w:cs="TH SarabunPSK"/>
          <w:sz w:val="32"/>
          <w:szCs w:val="32"/>
          <w:cs/>
        </w:rPr>
        <w:t>.....................</w:t>
      </w:r>
    </w:p>
    <w:p w:rsidR="006F2A7A" w:rsidRPr="00E36B17" w:rsidRDefault="006F2A7A" w:rsidP="00D34EA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A3438" w:rsidRPr="00E36B17" w:rsidRDefault="003A3438" w:rsidP="00AC53A4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1162F1" w:rsidRPr="00E36B17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>.  กำหนด</w:t>
      </w:r>
      <w:r w:rsidR="008D0320" w:rsidRPr="00E36B17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="00A12869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จัดโครงการ 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>วันที่.........เดือน.................พ.ศ. ..........  ถึง  วัน</w:t>
      </w:r>
      <w:r w:rsidR="008D0320" w:rsidRPr="00E36B17">
        <w:rPr>
          <w:rFonts w:ascii="TH SarabunPSK" w:hAnsi="TH SarabunPSK" w:cs="TH SarabunPSK"/>
          <w:b/>
          <w:bCs/>
          <w:sz w:val="32"/>
          <w:szCs w:val="32"/>
          <w:cs/>
        </w:rPr>
        <w:t>ที่.........เดือน.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>...............พ.ศ</w:t>
      </w:r>
      <w:r w:rsidR="00A12869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507C8" w:rsidRPr="00E36B17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  <w:r w:rsidR="00A12869" w:rsidRPr="00E36B17">
        <w:rPr>
          <w:rFonts w:ascii="TH SarabunPSK" w:hAnsi="TH SarabunPSK" w:cs="TH SarabunPSK"/>
          <w:b/>
          <w:bCs/>
          <w:sz w:val="32"/>
          <w:szCs w:val="32"/>
          <w:cs/>
        </w:rPr>
        <w:t>..</w:t>
      </w:r>
      <w:r w:rsidR="006F2A7A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1162F1" w:rsidRPr="00E36B17" w:rsidRDefault="001162F1" w:rsidP="001162F1">
      <w:pPr>
        <w:rPr>
          <w:rFonts w:ascii="TH SarabunPSK" w:hAnsi="TH SarabunPSK" w:cs="TH SarabunPSK"/>
          <w:color w:val="FF0000"/>
          <w:sz w:val="32"/>
          <w:szCs w:val="32"/>
          <w:shd w:val="clear" w:color="auto" w:fill="FFFFFF"/>
        </w:rPr>
      </w:pPr>
      <w:r w:rsidRPr="00E36B17">
        <w:rPr>
          <w:rFonts w:ascii="TH SarabunPSK" w:hAnsi="TH SarabunPSK" w:cs="TH SarabunPSK"/>
          <w:b/>
          <w:bCs/>
          <w:color w:val="FF0000"/>
          <w:shd w:val="clear" w:color="auto" w:fill="FFFFFF"/>
          <w:cs/>
        </w:rPr>
        <w:t xml:space="preserve">           (</w:t>
      </w:r>
      <w:r w:rsidRPr="00E36B17">
        <w:rPr>
          <w:rFonts w:ascii="TH SarabunPSK" w:hAnsi="TH SarabunPSK" w:cs="TH SarabunPSK"/>
          <w:color w:val="FF0000"/>
          <w:shd w:val="clear" w:color="auto" w:fill="FFFFFF"/>
          <w:cs/>
        </w:rPr>
        <w:t>ขอให้ใส่</w:t>
      </w:r>
      <w:r w:rsidRPr="00E36B17">
        <w:rPr>
          <w:rFonts w:ascii="TH SarabunPSK" w:hAnsi="TH SarabunPSK" w:cs="TH SarabunPSK"/>
          <w:color w:val="FF0000"/>
          <w:sz w:val="32"/>
          <w:szCs w:val="32"/>
          <w:shd w:val="clear" w:color="auto" w:fill="FFFFFF"/>
          <w:cs/>
        </w:rPr>
        <w:t>วันที่เริ่มต้น</w:t>
      </w:r>
      <w:r w:rsidRPr="00E36B17">
        <w:rPr>
          <w:rFonts w:ascii="TH SarabunPSK" w:hAnsi="TH SarabunPSK" w:cs="TH SarabunPSK"/>
          <w:color w:val="FF0000"/>
          <w:sz w:val="32"/>
          <w:szCs w:val="32"/>
          <w:shd w:val="clear" w:color="auto" w:fill="FFFFFF"/>
        </w:rPr>
        <w:t> </w:t>
      </w:r>
      <w:r w:rsidRPr="00E36B17">
        <w:rPr>
          <w:rFonts w:ascii="TH SarabunPSK" w:hAnsi="TH SarabunPSK" w:cs="TH SarabunPSK"/>
          <w:color w:val="FF0000"/>
          <w:shd w:val="clear" w:color="auto" w:fill="FFFFFF"/>
          <w:cs/>
        </w:rPr>
        <w:t xml:space="preserve"> ถึง</w:t>
      </w:r>
      <w:r w:rsidRPr="00E36B17">
        <w:rPr>
          <w:rFonts w:ascii="TH SarabunPSK" w:hAnsi="TH SarabunPSK" w:cs="TH SarabunPSK"/>
          <w:color w:val="FF0000"/>
          <w:sz w:val="32"/>
          <w:szCs w:val="32"/>
          <w:shd w:val="clear" w:color="auto" w:fill="FFFFFF"/>
          <w:cs/>
        </w:rPr>
        <w:t>วันที่สิ้นสุด</w:t>
      </w:r>
      <w:r w:rsidRPr="00E36B17">
        <w:rPr>
          <w:rFonts w:ascii="TH SarabunPSK" w:hAnsi="TH SarabunPSK" w:cs="TH SarabunPSK"/>
          <w:color w:val="FF0000"/>
          <w:sz w:val="32"/>
          <w:szCs w:val="32"/>
          <w:shd w:val="clear" w:color="auto" w:fill="FFFFFF"/>
        </w:rPr>
        <w:t> </w:t>
      </w:r>
      <w:r w:rsidRPr="00E36B17">
        <w:rPr>
          <w:rFonts w:ascii="TH SarabunPSK" w:hAnsi="TH SarabunPSK" w:cs="TH SarabunPSK"/>
          <w:color w:val="FF0000"/>
          <w:shd w:val="clear" w:color="auto" w:fill="FFFFFF"/>
          <w:cs/>
        </w:rPr>
        <w:t>โครงการ)</w:t>
      </w:r>
    </w:p>
    <w:p w:rsidR="001162F1" w:rsidRPr="00E36B17" w:rsidRDefault="001162F1" w:rsidP="00AC53A4">
      <w:pPr>
        <w:rPr>
          <w:rFonts w:ascii="TH SarabunPSK" w:hAnsi="TH SarabunPSK" w:cs="TH SarabunPSK"/>
          <w:sz w:val="32"/>
          <w:szCs w:val="32"/>
        </w:rPr>
      </w:pPr>
    </w:p>
    <w:p w:rsidR="00A57BAF" w:rsidRPr="00E36B17" w:rsidRDefault="00A57BAF" w:rsidP="00AC53A4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1162F1" w:rsidRPr="00E36B17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.  วิธีดำเนินการ………………………………………………………………………………………………………………………………</w:t>
      </w:r>
    </w:p>
    <w:p w:rsidR="004958F5" w:rsidRPr="00E36B17" w:rsidRDefault="004958F5" w:rsidP="00AC53A4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</w:t>
      </w:r>
    </w:p>
    <w:p w:rsidR="004958F5" w:rsidRPr="00E36B17" w:rsidRDefault="004958F5" w:rsidP="00AC53A4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</w:t>
      </w:r>
    </w:p>
    <w:p w:rsidR="00FA0E86" w:rsidRPr="00E36B17" w:rsidRDefault="00FA0E86" w:rsidP="00AC53A4">
      <w:pPr>
        <w:rPr>
          <w:rFonts w:ascii="TH SarabunPSK" w:hAnsi="TH SarabunPSK" w:cs="TH SarabunPSK"/>
          <w:sz w:val="32"/>
          <w:szCs w:val="32"/>
        </w:rPr>
      </w:pPr>
    </w:p>
    <w:p w:rsidR="001162F1" w:rsidRPr="00E36B17" w:rsidRDefault="001162F1" w:rsidP="00AC53A4">
      <w:pPr>
        <w:rPr>
          <w:rFonts w:ascii="TH SarabunPSK" w:hAnsi="TH SarabunPSK" w:cs="TH SarabunPSK"/>
          <w:sz w:val="32"/>
          <w:szCs w:val="32"/>
        </w:rPr>
      </w:pPr>
    </w:p>
    <w:p w:rsidR="001162F1" w:rsidRPr="00E36B17" w:rsidRDefault="001162F1" w:rsidP="00AC53A4">
      <w:pPr>
        <w:rPr>
          <w:rFonts w:ascii="TH SarabunPSK" w:hAnsi="TH SarabunPSK" w:cs="TH SarabunPSK"/>
          <w:sz w:val="32"/>
          <w:szCs w:val="32"/>
        </w:rPr>
      </w:pPr>
    </w:p>
    <w:p w:rsidR="001F098F" w:rsidRPr="00E36B17" w:rsidRDefault="003A3438" w:rsidP="001F098F">
      <w:pPr>
        <w:rPr>
          <w:rFonts w:ascii="TH SarabunPSK" w:hAnsi="TH SarabunPSK" w:cs="TH SarabunPSK"/>
          <w:b/>
          <w:bCs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1162F1" w:rsidRPr="00E36B17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="00A57BAF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1F098F" w:rsidRPr="00E36B17">
        <w:rPr>
          <w:rFonts w:ascii="TH SarabunPSK" w:hAnsi="TH SarabunPSK" w:cs="TH SarabunPSK"/>
          <w:b/>
          <w:bCs/>
          <w:sz w:val="32"/>
          <w:szCs w:val="32"/>
          <w:cs/>
        </w:rPr>
        <w:t>แผนการดำเนินงาน   (</w:t>
      </w:r>
      <w:r w:rsidR="001F098F" w:rsidRPr="00E36B17">
        <w:rPr>
          <w:rFonts w:ascii="TH SarabunPSK" w:hAnsi="TH SarabunPSK" w:cs="TH SarabunPSK"/>
          <w:b/>
          <w:bCs/>
          <w:sz w:val="32"/>
          <w:szCs w:val="32"/>
        </w:rPr>
        <w:t>PDCA</w:t>
      </w:r>
      <w:r w:rsidR="001F098F"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540"/>
        <w:gridCol w:w="540"/>
        <w:gridCol w:w="540"/>
        <w:gridCol w:w="540"/>
        <w:gridCol w:w="540"/>
        <w:gridCol w:w="540"/>
        <w:gridCol w:w="630"/>
        <w:gridCol w:w="540"/>
        <w:gridCol w:w="540"/>
        <w:gridCol w:w="540"/>
        <w:gridCol w:w="540"/>
        <w:gridCol w:w="540"/>
      </w:tblGrid>
      <w:tr w:rsidR="001F098F" w:rsidRPr="00E36B17" w:rsidTr="00781F2C">
        <w:trPr>
          <w:tblHeader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B92535" w:rsidRPr="00E36B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และแผนการเบิกจ่ายงบประมาณ</w:t>
            </w:r>
          </w:p>
        </w:tc>
        <w:tc>
          <w:tcPr>
            <w:tcW w:w="6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046A9A" w:rsidP="00692C6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ปีงบประมาณ พ.ศ. </w:t>
            </w:r>
            <w:r w:rsidR="00692C6C" w:rsidRPr="00E36B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</w:t>
            </w:r>
          </w:p>
        </w:tc>
      </w:tr>
      <w:tr w:rsidR="001F098F" w:rsidRPr="00E36B17" w:rsidTr="00781F2C">
        <w:trPr>
          <w:tblHeader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ต.ค.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พ.ย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ธ.ค.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ม.ค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ก.พ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มี.ค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เม.ย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พ.ค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ก.ค.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ส.ค.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36B17">
              <w:rPr>
                <w:rFonts w:ascii="TH SarabunPSK" w:hAnsi="TH SarabunPSK" w:cs="TH SarabunPSK"/>
                <w:b/>
                <w:bCs/>
                <w:sz w:val="28"/>
                <w:cs/>
              </w:rPr>
              <w:t>ก.ย.</w:t>
            </w:r>
          </w:p>
        </w:tc>
      </w:tr>
      <w:tr w:rsidR="001F098F" w:rsidRPr="00E36B1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ขั้นวางแผนงาน (</w:t>
            </w:r>
            <w:r w:rsidRPr="00E36B17">
              <w:rPr>
                <w:rFonts w:ascii="TH SarabunPSK" w:hAnsi="TH SarabunPSK" w:cs="TH SarabunPSK"/>
                <w:sz w:val="32"/>
                <w:szCs w:val="32"/>
              </w:rPr>
              <w:t>P</w:t>
            </w:r>
            <w:r w:rsidR="00B92535" w:rsidRPr="00E36B17">
              <w:rPr>
                <w:rFonts w:ascii="TH SarabunPSK" w:hAnsi="TH SarabunPSK" w:cs="TH SarabunPSK"/>
                <w:sz w:val="32"/>
                <w:szCs w:val="32"/>
              </w:rPr>
              <w:t>lan</w:t>
            </w:r>
            <w:r w:rsidR="00B92535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1F098F" w:rsidRPr="00E36B17" w:rsidRDefault="001F098F" w:rsidP="003A34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๑. .......................</w:t>
            </w:r>
            <w:r w:rsidR="009507C8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</w:t>
            </w:r>
          </w:p>
          <w:p w:rsidR="001F098F" w:rsidRPr="00E36B17" w:rsidRDefault="001F098F" w:rsidP="003A343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๒. ................................................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E36B1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ขั้นดำเนินการ (</w:t>
            </w:r>
            <w:r w:rsidRPr="00E36B17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="00B92535" w:rsidRPr="00E36B17">
              <w:rPr>
                <w:rFonts w:ascii="TH SarabunPSK" w:hAnsi="TH SarabunPSK" w:cs="TH SarabunPSK"/>
                <w:sz w:val="32"/>
                <w:szCs w:val="32"/>
              </w:rPr>
              <w:t>o</w:t>
            </w: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B92535" w:rsidRPr="00E36B17" w:rsidRDefault="00B92535" w:rsidP="00B925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๑. .......................</w:t>
            </w:r>
            <w:r w:rsidR="009507C8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</w:t>
            </w:r>
          </w:p>
          <w:p w:rsidR="001F098F" w:rsidRPr="00E36B17" w:rsidRDefault="00B92535" w:rsidP="00B925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๒. .....................</w:t>
            </w:r>
            <w:r w:rsidR="009507C8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</w:t>
            </w: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1F098F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  <w:p w:rsidR="002D7707" w:rsidRPr="00E36B17" w:rsidRDefault="002D7707" w:rsidP="00B9253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E36B1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ขั้นสรุปและประเมินผล (</w:t>
            </w:r>
            <w:r w:rsidRPr="00E36B17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="00B92535" w:rsidRPr="00E36B17">
              <w:rPr>
                <w:rFonts w:ascii="TH SarabunPSK" w:hAnsi="TH SarabunPSK" w:cs="TH SarabunPSK"/>
                <w:sz w:val="32"/>
                <w:szCs w:val="32"/>
              </w:rPr>
              <w:t>heck</w:t>
            </w:r>
            <w:r w:rsidR="00B92535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</w:p>
          <w:p w:rsidR="00B92535" w:rsidRPr="00E36B17" w:rsidRDefault="00B92535" w:rsidP="00B925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๑. .......................</w:t>
            </w:r>
            <w:r w:rsidR="009507C8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</w:t>
            </w:r>
          </w:p>
          <w:p w:rsidR="001F098F" w:rsidRPr="00E36B17" w:rsidRDefault="00B92535" w:rsidP="00B925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๒. ................................................</w:t>
            </w:r>
          </w:p>
          <w:p w:rsidR="002D7707" w:rsidRPr="00E36B17" w:rsidRDefault="002D7707" w:rsidP="00B9253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E36B1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ขั้นปรับปรุงตามผลการประเมิน(</w:t>
            </w:r>
            <w:r w:rsidR="00B92535" w:rsidRPr="00E36B17">
              <w:rPr>
                <w:rFonts w:ascii="TH SarabunPSK" w:hAnsi="TH SarabunPSK" w:cs="TH SarabunPSK"/>
                <w:sz w:val="32"/>
                <w:szCs w:val="32"/>
              </w:rPr>
              <w:t>Act</w:t>
            </w:r>
            <w:r w:rsidR="00B92535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B92535" w:rsidRPr="00E36B17" w:rsidRDefault="00B92535" w:rsidP="00B925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๑. .......................</w:t>
            </w:r>
            <w:r w:rsidR="009507C8"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</w:t>
            </w:r>
          </w:p>
          <w:p w:rsidR="00781F2C" w:rsidRPr="00E36B17" w:rsidRDefault="00B92535" w:rsidP="00B9253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๒. ................................................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2535" w:rsidRPr="00E36B17" w:rsidTr="00B9253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sz w:val="32"/>
                <w:szCs w:val="32"/>
                <w:cs/>
              </w:rPr>
              <w:t>แผนการเบิกจ่ายงบประมาณ</w:t>
            </w:r>
          </w:p>
          <w:p w:rsidR="00B92535" w:rsidRPr="00E36B17" w:rsidRDefault="00B92535" w:rsidP="003A343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1F098F" w:rsidRPr="00E36B17" w:rsidRDefault="003A3438" w:rsidP="001F098F">
      <w:pPr>
        <w:spacing w:before="240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๑</w:t>
      </w:r>
      <w:r w:rsidR="001162F1"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๕</w:t>
      </w:r>
      <w:r w:rsidR="001F098F"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. </w:t>
      </w:r>
      <w:r w:rsidR="00B92535"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1F098F"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งบประมาณ</w:t>
      </w:r>
      <w:r w:rsidR="00B92535"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</w:p>
    <w:p w:rsidR="001F098F" w:rsidRPr="00E36B17" w:rsidRDefault="00B92535" w:rsidP="00B92535">
      <w:pPr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E36B17">
        <w:rPr>
          <w:rFonts w:ascii="TH SarabunPSK" w:hAnsi="TH SarabunPSK" w:cs="TH SarabunPSK"/>
          <w:spacing w:val="-6"/>
          <w:sz w:val="32"/>
          <w:szCs w:val="32"/>
        </w:rPr>
        <w:sym w:font="Wingdings 2" w:char="F0A3"/>
      </w:r>
      <w:r w:rsidR="001F098F" w:rsidRPr="00E36B17">
        <w:rPr>
          <w:rFonts w:ascii="TH SarabunPSK" w:hAnsi="TH SarabunPSK" w:cs="TH SarabunPSK"/>
          <w:spacing w:val="-6"/>
          <w:sz w:val="32"/>
          <w:szCs w:val="32"/>
          <w:cs/>
        </w:rPr>
        <w:t xml:space="preserve">  </w:t>
      </w:r>
      <w:r w:rsidRPr="00E36B17">
        <w:rPr>
          <w:rFonts w:ascii="TH SarabunPSK" w:hAnsi="TH SarabunPSK" w:cs="TH SarabunPSK"/>
          <w:spacing w:val="-6"/>
          <w:sz w:val="32"/>
          <w:szCs w:val="32"/>
          <w:cs/>
        </w:rPr>
        <w:t>เงินอุดหนุนจากรัฐบาล</w:t>
      </w:r>
      <w:r w:rsidR="001F098F" w:rsidRPr="00E36B17">
        <w:rPr>
          <w:rFonts w:ascii="TH SarabunPSK" w:hAnsi="TH SarabunPSK" w:cs="TH SarabunPSK"/>
          <w:spacing w:val="-6"/>
          <w:sz w:val="32"/>
          <w:szCs w:val="32"/>
          <w:cs/>
        </w:rPr>
        <w:t xml:space="preserve">...................................บาท  </w:t>
      </w:r>
    </w:p>
    <w:p w:rsidR="001F098F" w:rsidRPr="00E36B17" w:rsidRDefault="00B92535" w:rsidP="00B92535">
      <w:pPr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E36B17">
        <w:rPr>
          <w:rFonts w:ascii="TH SarabunPSK" w:hAnsi="TH SarabunPSK" w:cs="TH SarabunPSK"/>
          <w:spacing w:val="-6"/>
          <w:sz w:val="32"/>
          <w:szCs w:val="32"/>
        </w:rPr>
        <w:sym w:font="Wingdings 2" w:char="F0A3"/>
      </w:r>
      <w:r w:rsidR="001F098F" w:rsidRPr="00E36B17">
        <w:rPr>
          <w:rFonts w:ascii="TH SarabunPSK" w:hAnsi="TH SarabunPSK" w:cs="TH SarabunPSK"/>
          <w:spacing w:val="-6"/>
          <w:sz w:val="32"/>
          <w:szCs w:val="32"/>
          <w:cs/>
        </w:rPr>
        <w:t xml:space="preserve">  </w:t>
      </w:r>
      <w:r w:rsidRPr="00E36B17">
        <w:rPr>
          <w:rFonts w:ascii="TH SarabunPSK" w:hAnsi="TH SarabunPSK" w:cs="TH SarabunPSK"/>
          <w:spacing w:val="-6"/>
          <w:sz w:val="32"/>
          <w:szCs w:val="32"/>
          <w:cs/>
        </w:rPr>
        <w:t>เงินรายได้</w:t>
      </w:r>
      <w:r w:rsidR="00692C6C" w:rsidRPr="00E36B17">
        <w:rPr>
          <w:rFonts w:ascii="TH SarabunPSK" w:hAnsi="TH SarabunPSK" w:cs="TH SarabunPSK"/>
          <w:spacing w:val="-6"/>
          <w:sz w:val="32"/>
          <w:szCs w:val="32"/>
          <w:cs/>
        </w:rPr>
        <w:t>ของส่วนงาน</w:t>
      </w:r>
      <w:r w:rsidRPr="00E36B17">
        <w:rPr>
          <w:rFonts w:ascii="TH SarabunPSK" w:hAnsi="TH SarabunPSK" w:cs="TH SarabunPSK"/>
          <w:spacing w:val="-6"/>
          <w:sz w:val="32"/>
          <w:szCs w:val="32"/>
          <w:cs/>
        </w:rPr>
        <w:t>..</w:t>
      </w:r>
      <w:r w:rsidR="001F098F" w:rsidRPr="00E36B17">
        <w:rPr>
          <w:rFonts w:ascii="TH SarabunPSK" w:hAnsi="TH SarabunPSK" w:cs="TH SarabunPSK"/>
          <w:spacing w:val="-6"/>
          <w:sz w:val="32"/>
          <w:szCs w:val="32"/>
          <w:cs/>
        </w:rPr>
        <w:t xml:space="preserve">...................................บาท  </w:t>
      </w:r>
    </w:p>
    <w:p w:rsidR="001F098F" w:rsidRPr="00E36B17" w:rsidRDefault="00B92535" w:rsidP="00B92535">
      <w:pPr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E36B17">
        <w:rPr>
          <w:rFonts w:ascii="TH SarabunPSK" w:hAnsi="TH SarabunPSK" w:cs="TH SarabunPSK"/>
          <w:spacing w:val="-6"/>
          <w:sz w:val="32"/>
          <w:szCs w:val="32"/>
        </w:rPr>
        <w:sym w:font="Wingdings 2" w:char="F0A3"/>
      </w:r>
      <w:r w:rsidR="001F098F"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E36B17">
        <w:rPr>
          <w:rFonts w:ascii="TH SarabunPSK" w:hAnsi="TH SarabunPSK" w:cs="TH SarabunPSK"/>
          <w:spacing w:val="-6"/>
          <w:sz w:val="32"/>
          <w:szCs w:val="32"/>
          <w:cs/>
        </w:rPr>
        <w:t xml:space="preserve"> ได้รับการสนับสนุนจาก</w:t>
      </w:r>
      <w:r w:rsidR="001F098F" w:rsidRPr="00E36B17">
        <w:rPr>
          <w:rFonts w:ascii="TH SarabunPSK" w:hAnsi="TH SarabunPSK" w:cs="TH SarabunPSK"/>
          <w:spacing w:val="-6"/>
          <w:sz w:val="32"/>
          <w:szCs w:val="32"/>
          <w:cs/>
        </w:rPr>
        <w:t xml:space="preserve">หน่วยงานภายนอก...................................บาท  </w:t>
      </w:r>
    </w:p>
    <w:p w:rsidR="00D80871" w:rsidRPr="00E36B17" w:rsidRDefault="007627A1" w:rsidP="00D80871">
      <w:pPr>
        <w:rPr>
          <w:rFonts w:ascii="TH SarabunPSK" w:hAnsi="TH SarabunPSK" w:cs="TH SarabunPSK"/>
          <w:spacing w:val="-6"/>
          <w:sz w:val="32"/>
          <w:szCs w:val="32"/>
        </w:rPr>
      </w:pPr>
      <w:r w:rsidRPr="00E36B17">
        <w:rPr>
          <w:rFonts w:ascii="TH SarabunPSK" w:hAnsi="TH SarabunPSK" w:cs="TH SarabunPSK"/>
          <w:spacing w:val="-6"/>
          <w:sz w:val="32"/>
          <w:szCs w:val="32"/>
          <w:cs/>
        </w:rPr>
        <w:t>งบประมาณ.......... แผนงาน......................... หมวดรายจ่าย......................................................................................................</w:t>
      </w:r>
    </w:p>
    <w:p w:rsidR="001F098F" w:rsidRPr="00E36B17" w:rsidRDefault="00545271" w:rsidP="00545271">
      <w:pPr>
        <w:spacing w:before="240"/>
        <w:ind w:firstLine="720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รายละเอียดค่าใช้จ่าย (แตกตัวคูณโดยใช้อัตราตามหลักเกณฑ์อัตราค่าใช้จ่าย</w:t>
      </w:r>
      <w:r w:rsidR="00306990" w:rsidRPr="00E36B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6484"/>
        <w:gridCol w:w="2126"/>
      </w:tblGrid>
      <w:tr w:rsidR="001F098F" w:rsidRPr="00E36B17" w:rsidTr="004E33FB">
        <w:tc>
          <w:tcPr>
            <w:tcW w:w="712" w:type="dxa"/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ลำดับ</w:t>
            </w:r>
          </w:p>
        </w:tc>
        <w:tc>
          <w:tcPr>
            <w:tcW w:w="6484" w:type="dxa"/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shd w:val="clear" w:color="auto" w:fill="auto"/>
          </w:tcPr>
          <w:p w:rsidR="001F098F" w:rsidRPr="00E36B17" w:rsidRDefault="001F098F" w:rsidP="003A3438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จำนวน (บาท)</w:t>
            </w:r>
          </w:p>
        </w:tc>
      </w:tr>
      <w:tr w:rsidR="001F098F" w:rsidRPr="00E36B17" w:rsidTr="004E33FB">
        <w:tc>
          <w:tcPr>
            <w:tcW w:w="712" w:type="dxa"/>
            <w:tcBorders>
              <w:bottom w:val="dotted" w:sz="4" w:space="0" w:color="auto"/>
            </w:tcBorders>
            <w:shd w:val="clear" w:color="auto" w:fill="auto"/>
          </w:tcPr>
          <w:p w:rsidR="001F098F" w:rsidRPr="00E36B17" w:rsidRDefault="00B92535" w:rsidP="00B9253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๑</w:t>
            </w:r>
          </w:p>
        </w:tc>
        <w:tc>
          <w:tcPr>
            <w:tcW w:w="6484" w:type="dxa"/>
            <w:tcBorders>
              <w:bottom w:val="dotted" w:sz="4" w:space="0" w:color="auto"/>
            </w:tcBorders>
            <w:shd w:val="clear" w:color="auto" w:fill="auto"/>
          </w:tcPr>
          <w:p w:rsidR="001F098F" w:rsidRPr="00E36B17" w:rsidRDefault="00B92535" w:rsidP="003A3438">
            <w:pP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  <w:t>ค่าตอบแทน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1F098F" w:rsidRPr="00E36B1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098F" w:rsidRPr="00E36B17" w:rsidRDefault="001F098F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B92535" w:rsidRPr="00E36B1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B9253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๒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  <w:t>ค่าใช้สอย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B92535" w:rsidRPr="00E36B1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B92535" w:rsidRPr="00E36B1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B9253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๓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  <w:t>ค่าวัสดุ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B92535" w:rsidRPr="00E36B1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92535" w:rsidRPr="00E36B17" w:rsidRDefault="00B92535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220421" w:rsidRPr="00E36B1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20421" w:rsidRPr="00E36B17" w:rsidRDefault="00C72A43" w:rsidP="00C72A43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๔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20421" w:rsidRPr="00E36B17" w:rsidRDefault="00306990" w:rsidP="003A3438">
            <w:pP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  <w:t>อื่น ๆ ถ้ามี ระบุ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20421" w:rsidRPr="00E36B17" w:rsidRDefault="00220421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C72A43" w:rsidRPr="00E36B17" w:rsidTr="004E33FB">
        <w:tc>
          <w:tcPr>
            <w:tcW w:w="712" w:type="dxa"/>
            <w:tcBorders>
              <w:top w:val="dotted" w:sz="4" w:space="0" w:color="auto"/>
            </w:tcBorders>
            <w:shd w:val="clear" w:color="auto" w:fill="auto"/>
          </w:tcPr>
          <w:p w:rsidR="00C72A43" w:rsidRPr="00E36B17" w:rsidRDefault="00C72A43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</w:tcBorders>
            <w:shd w:val="clear" w:color="auto" w:fill="auto"/>
          </w:tcPr>
          <w:p w:rsidR="00C72A43" w:rsidRPr="00E36B17" w:rsidRDefault="00C72A43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auto"/>
          </w:tcPr>
          <w:p w:rsidR="00C72A43" w:rsidRPr="00E36B17" w:rsidRDefault="00C72A43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</w:tr>
      <w:tr w:rsidR="00220421" w:rsidRPr="00E36B17" w:rsidTr="004E33FB">
        <w:tc>
          <w:tcPr>
            <w:tcW w:w="712" w:type="dxa"/>
            <w:shd w:val="clear" w:color="auto" w:fill="auto"/>
          </w:tcPr>
          <w:p w:rsidR="00220421" w:rsidRPr="00E36B17" w:rsidRDefault="00220421" w:rsidP="003A3438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shd w:val="clear" w:color="auto" w:fill="auto"/>
          </w:tcPr>
          <w:p w:rsidR="00220421" w:rsidRPr="00E36B17" w:rsidRDefault="00220421" w:rsidP="00220421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E36B1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  <w:shd w:val="clear" w:color="auto" w:fill="auto"/>
          </w:tcPr>
          <w:p w:rsidR="00220421" w:rsidRPr="00E36B17" w:rsidRDefault="00220421" w:rsidP="003A3438">
            <w:pP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</w:p>
        </w:tc>
      </w:tr>
    </w:tbl>
    <w:p w:rsidR="00F54153" w:rsidRPr="00E36B17" w:rsidRDefault="00F54153" w:rsidP="00AC53A4">
      <w:pPr>
        <w:rPr>
          <w:rFonts w:ascii="TH SarabunPSK" w:hAnsi="TH SarabunPSK" w:cs="TH SarabunPSK"/>
          <w:sz w:val="32"/>
          <w:szCs w:val="32"/>
        </w:rPr>
      </w:pPr>
    </w:p>
    <w:p w:rsidR="00A86878" w:rsidRPr="00E36B17" w:rsidRDefault="00A86878" w:rsidP="00A86878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1162F1" w:rsidRPr="00E36B17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.  ตัวชี้วัด</w:t>
      </w:r>
    </w:p>
    <w:p w:rsidR="00A86878" w:rsidRPr="00E36B17" w:rsidRDefault="00A86878" w:rsidP="00A86878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  <w:t>๑</w:t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๖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.๑  เชิงปริมาณ :  </w:t>
      </w:r>
    </w:p>
    <w:p w:rsidR="00A86878" w:rsidRPr="00E36B17" w:rsidRDefault="00A86878" w:rsidP="00A86878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(๑)  </w:t>
      </w:r>
    </w:p>
    <w:p w:rsidR="00A86878" w:rsidRPr="00E36B17" w:rsidRDefault="00A86878" w:rsidP="00A86878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  <w:t>๑</w:t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๖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.๒  เชิงคุณภาพ :  </w:t>
      </w:r>
    </w:p>
    <w:p w:rsidR="00A86878" w:rsidRPr="00E36B17" w:rsidRDefault="00A86878" w:rsidP="00A86878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>(๑)  ระดับความพึงพอใจของผู้รับบริการวิชาการ</w:t>
      </w:r>
    </w:p>
    <w:p w:rsidR="00A86878" w:rsidRPr="00E36B17" w:rsidRDefault="00A86878" w:rsidP="00A86878">
      <w:pPr>
        <w:rPr>
          <w:rFonts w:ascii="TH SarabunPSK" w:hAnsi="TH SarabunPSK" w:cs="TH SarabunPSK"/>
          <w:sz w:val="32"/>
          <w:szCs w:val="32"/>
        </w:rPr>
      </w:pPr>
    </w:p>
    <w:p w:rsidR="001162F1" w:rsidRPr="00E36B17" w:rsidRDefault="001162F1" w:rsidP="001162F1">
      <w:pPr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 w:rsidRPr="00E36B17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  <w:cs/>
        </w:rPr>
        <w:t>๑๗. เป้าหมายเชิงผลผลิต (</w:t>
      </w:r>
      <w:r w:rsidRPr="00E36B17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  <w:t>Output</w:t>
      </w:r>
      <w:r w:rsidRPr="00E36B17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  <w:cs/>
        </w:rPr>
        <w:t>)</w:t>
      </w:r>
      <w:r w:rsidRPr="00E36B17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  <w:t> </w:t>
      </w:r>
    </w:p>
    <w:p w:rsidR="001162F1" w:rsidRPr="00E36B17" w:rsidRDefault="001162F1" w:rsidP="001162F1">
      <w:pPr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</w:rPr>
      </w:pPr>
      <w:r w:rsidRPr="00E36B17">
        <w:rPr>
          <w:rFonts w:ascii="TH SarabunPSK" w:hAnsi="TH SarabunPSK" w:cs="TH SarabunPSK"/>
          <w:color w:val="FF0000"/>
          <w:sz w:val="32"/>
          <w:szCs w:val="32"/>
          <w:shd w:val="clear" w:color="auto" w:fill="FCFCFC"/>
          <w:cs/>
        </w:rPr>
        <w:t xml:space="preserve">       ผลที่เกิดขึ้นทันที ผลที่เกิดขึ้นโดยตรงจากการดำเนินโครงการ/กิจกรรมแล้วเสร็จ</w:t>
      </w:r>
      <w:r w:rsidRPr="00E36B17">
        <w:rPr>
          <w:rFonts w:ascii="TH SarabunPSK" w:hAnsi="TH SarabunPSK" w:cs="TH SarabunPSK"/>
          <w:color w:val="FF0000"/>
          <w:sz w:val="32"/>
          <w:szCs w:val="32"/>
          <w:shd w:val="clear" w:color="auto" w:fill="FCFCFC"/>
        </w:rPr>
        <w:t>  </w:t>
      </w:r>
    </w:p>
    <w:p w:rsidR="001162F1" w:rsidRPr="00E36B17" w:rsidRDefault="001162F1" w:rsidP="001162F1">
      <w:pPr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</w:p>
    <w:p w:rsidR="001162F1" w:rsidRPr="00E36B17" w:rsidRDefault="001162F1" w:rsidP="001162F1">
      <w:pPr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 w:rsidRPr="00E36B17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  <w:cs/>
        </w:rPr>
        <w:t>๑๘. เป้าหมายเชิงผลลัพธ์ (</w:t>
      </w:r>
      <w:r w:rsidRPr="00E36B17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  <w:t>Outcome</w:t>
      </w:r>
      <w:r w:rsidRPr="00E36B17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  <w:cs/>
        </w:rPr>
        <w:t>)</w:t>
      </w:r>
    </w:p>
    <w:p w:rsidR="001162F1" w:rsidRPr="00E36B17" w:rsidRDefault="001162F1" w:rsidP="00A86878">
      <w:pPr>
        <w:rPr>
          <w:rFonts w:ascii="TH SarabunPSK" w:hAnsi="TH SarabunPSK" w:cs="TH SarabunPSK"/>
          <w:color w:val="FF0000"/>
          <w:sz w:val="32"/>
          <w:szCs w:val="32"/>
        </w:rPr>
      </w:pPr>
      <w:r w:rsidRPr="00E36B17">
        <w:rPr>
          <w:rFonts w:ascii="TH SarabunPSK" w:hAnsi="TH SarabunPSK" w:cs="TH SarabunPSK"/>
          <w:color w:val="FF0000"/>
          <w:sz w:val="32"/>
          <w:szCs w:val="32"/>
          <w:shd w:val="clear" w:color="auto" w:fill="FCFCFC"/>
          <w:cs/>
        </w:rPr>
        <w:t xml:space="preserve">     ผลที่เกิดขึ้นต่อยอดจากผลผลิต หรือผลระยะยาวซึ่งเกิดเป็นผลจุดหมายปลายทาง หรือผลต่อเนื่องจากผลกระทบ</w:t>
      </w:r>
    </w:p>
    <w:p w:rsidR="001162F1" w:rsidRPr="00E36B17" w:rsidRDefault="001162F1" w:rsidP="00A868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86878" w:rsidRPr="00E36B17" w:rsidRDefault="00A86878" w:rsidP="00A86878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1162F1" w:rsidRPr="00E36B17">
        <w:rPr>
          <w:rFonts w:ascii="TH SarabunPSK" w:hAnsi="TH SarabunPSK" w:cs="TH SarabunPSK"/>
          <w:b/>
          <w:bCs/>
          <w:sz w:val="32"/>
          <w:szCs w:val="32"/>
          <w:cs/>
        </w:rPr>
        <w:t>๙</w:t>
      </w:r>
      <w:r w:rsidRPr="00E36B17">
        <w:rPr>
          <w:rFonts w:ascii="TH SarabunPSK" w:hAnsi="TH SarabunPSK" w:cs="TH SarabunPSK"/>
          <w:b/>
          <w:bCs/>
          <w:sz w:val="32"/>
          <w:szCs w:val="32"/>
          <w:cs/>
        </w:rPr>
        <w:t xml:space="preserve">. ผลที่คาดว่าจะได้รับ </w:t>
      </w:r>
    </w:p>
    <w:p w:rsidR="00A86878" w:rsidRPr="00E36B17" w:rsidRDefault="00A86878" w:rsidP="00A86878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</w:rPr>
        <w:tab/>
      </w:r>
      <w:r w:rsidR="008D62FF" w:rsidRPr="00E36B17">
        <w:rPr>
          <w:rFonts w:ascii="TH SarabunPSK" w:hAnsi="TH SarabunPSK" w:cs="TH SarabunPSK"/>
          <w:sz w:val="32"/>
          <w:szCs w:val="32"/>
          <w:cs/>
        </w:rPr>
        <w:t>๑</w:t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๙</w:t>
      </w:r>
      <w:r w:rsidR="008D62FF" w:rsidRPr="00E36B17">
        <w:rPr>
          <w:rFonts w:ascii="TH SarabunPSK" w:hAnsi="TH SarabunPSK" w:cs="TH SarabunPSK"/>
          <w:sz w:val="32"/>
          <w:szCs w:val="32"/>
          <w:cs/>
        </w:rPr>
        <w:t>.๑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 </w:t>
      </w:r>
    </w:p>
    <w:p w:rsidR="00A86878" w:rsidRPr="00E36B17" w:rsidRDefault="008D62FF" w:rsidP="00A86878">
      <w:pPr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lastRenderedPageBreak/>
        <w:tab/>
        <w:t>๑</w:t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๙</w:t>
      </w:r>
      <w:r w:rsidRPr="00E36B17">
        <w:rPr>
          <w:rFonts w:ascii="TH SarabunPSK" w:hAnsi="TH SarabunPSK" w:cs="TH SarabunPSK"/>
          <w:sz w:val="32"/>
          <w:szCs w:val="32"/>
          <w:cs/>
        </w:rPr>
        <w:t>.๒</w:t>
      </w:r>
      <w:r w:rsidR="00A86878" w:rsidRPr="00E36B17">
        <w:rPr>
          <w:rFonts w:ascii="TH SarabunPSK" w:hAnsi="TH SarabunPSK" w:cs="TH SarabunPSK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</w:t>
      </w:r>
    </w:p>
    <w:p w:rsidR="00A86878" w:rsidRPr="00E36B17" w:rsidRDefault="00A86878" w:rsidP="00A86878">
      <w:pPr>
        <w:rPr>
          <w:rFonts w:ascii="TH SarabunPSK" w:hAnsi="TH SarabunPSK" w:cs="TH SarabunPSK"/>
          <w:sz w:val="32"/>
          <w:szCs w:val="32"/>
          <w:cs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๑</w:t>
      </w:r>
      <w:r w:rsidR="001162F1" w:rsidRPr="00E36B17">
        <w:rPr>
          <w:rFonts w:ascii="TH SarabunPSK" w:hAnsi="TH SarabunPSK" w:cs="TH SarabunPSK"/>
          <w:sz w:val="32"/>
          <w:szCs w:val="32"/>
          <w:cs/>
        </w:rPr>
        <w:t>๙</w:t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.๓ </w:t>
      </w:r>
      <w:r w:rsidR="00450C18" w:rsidRPr="00E36B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36B1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</w:p>
    <w:p w:rsidR="009C564E" w:rsidRPr="00E36B17" w:rsidRDefault="009C564E" w:rsidP="00AC53A4">
      <w:pPr>
        <w:tabs>
          <w:tab w:val="center" w:pos="4770"/>
          <w:tab w:val="left" w:pos="546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A3438" w:rsidRPr="00E36B17" w:rsidRDefault="003A3438" w:rsidP="00AC53A4">
      <w:pPr>
        <w:tabs>
          <w:tab w:val="center" w:pos="4770"/>
          <w:tab w:val="left" w:pos="546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A3438" w:rsidRPr="00E36B17" w:rsidRDefault="003A3438" w:rsidP="00AC53A4">
      <w:pPr>
        <w:tabs>
          <w:tab w:val="center" w:pos="4770"/>
          <w:tab w:val="left" w:pos="546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b/>
          <w:bCs/>
          <w:sz w:val="32"/>
          <w:szCs w:val="32"/>
        </w:rPr>
        <w:tab/>
      </w:r>
      <w:r w:rsidRPr="00E36B1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ลงชื่อ.........................................................ผู้</w:t>
      </w:r>
      <w:r w:rsidR="00306990" w:rsidRPr="00E36B17">
        <w:rPr>
          <w:rFonts w:ascii="TH SarabunPSK" w:hAnsi="TH SarabunPSK" w:cs="TH SarabunPSK"/>
          <w:sz w:val="32"/>
          <w:szCs w:val="32"/>
          <w:cs/>
        </w:rPr>
        <w:t>รับผิดชอบ</w:t>
      </w:r>
      <w:r w:rsidRPr="00E36B17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:rsidR="00513850" w:rsidRPr="00E36B17" w:rsidRDefault="003A3438" w:rsidP="00AC53A4">
      <w:pPr>
        <w:tabs>
          <w:tab w:val="center" w:pos="4770"/>
          <w:tab w:val="left" w:pos="546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  <w:t xml:space="preserve">               </w:t>
      </w:r>
      <w:r w:rsidR="00306990" w:rsidRPr="00E36B17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  <w:r w:rsidRPr="00E36B17">
        <w:rPr>
          <w:rFonts w:ascii="TH SarabunPSK" w:hAnsi="TH SarabunPSK" w:cs="TH SarabunPSK"/>
          <w:sz w:val="32"/>
          <w:szCs w:val="32"/>
          <w:cs/>
        </w:rPr>
        <w:t>(........................</w:t>
      </w:r>
      <w:r w:rsidR="00513850" w:rsidRPr="00E36B17">
        <w:rPr>
          <w:rFonts w:ascii="TH SarabunPSK" w:hAnsi="TH SarabunPSK" w:cs="TH SarabunPSK"/>
          <w:sz w:val="32"/>
          <w:szCs w:val="32"/>
          <w:cs/>
        </w:rPr>
        <w:t>...............................)</w:t>
      </w:r>
    </w:p>
    <w:p w:rsidR="002A41D0" w:rsidRPr="00E36B17" w:rsidRDefault="00513850" w:rsidP="008160D0">
      <w:pPr>
        <w:tabs>
          <w:tab w:val="center" w:pos="4770"/>
          <w:tab w:val="left" w:pos="5460"/>
        </w:tabs>
        <w:rPr>
          <w:rFonts w:ascii="TH SarabunPSK" w:hAnsi="TH SarabunPSK" w:cs="TH SarabunPSK"/>
          <w:sz w:val="32"/>
          <w:szCs w:val="32"/>
        </w:rPr>
      </w:pPr>
      <w:r w:rsidRPr="00E36B17">
        <w:rPr>
          <w:rFonts w:ascii="TH SarabunPSK" w:hAnsi="TH SarabunPSK" w:cs="TH SarabunPSK"/>
          <w:sz w:val="32"/>
          <w:szCs w:val="32"/>
          <w:cs/>
        </w:rPr>
        <w:tab/>
      </w:r>
    </w:p>
    <w:p w:rsidR="00E63A9A" w:rsidRPr="00E36B17" w:rsidRDefault="00E63A9A" w:rsidP="008160D0">
      <w:pPr>
        <w:tabs>
          <w:tab w:val="center" w:pos="4770"/>
          <w:tab w:val="left" w:pos="5460"/>
        </w:tabs>
        <w:rPr>
          <w:rFonts w:ascii="TH SarabunPSK" w:hAnsi="TH SarabunPSK" w:cs="TH SarabunPSK"/>
          <w:sz w:val="32"/>
          <w:szCs w:val="32"/>
        </w:rPr>
      </w:pPr>
    </w:p>
    <w:p w:rsidR="00E63A9A" w:rsidRPr="00E36B17" w:rsidRDefault="00E63A9A" w:rsidP="008160D0">
      <w:pPr>
        <w:tabs>
          <w:tab w:val="center" w:pos="4770"/>
          <w:tab w:val="left" w:pos="5460"/>
        </w:tabs>
        <w:rPr>
          <w:rFonts w:ascii="TH SarabunPSK" w:hAnsi="TH SarabunPSK" w:cs="TH SarabunPSK"/>
          <w:sz w:val="32"/>
          <w:szCs w:val="32"/>
        </w:rPr>
      </w:pPr>
    </w:p>
    <w:sectPr w:rsidR="00E63A9A" w:rsidRPr="00E36B17" w:rsidSect="00781F2C">
      <w:headerReference w:type="default" r:id="rId8"/>
      <w:pgSz w:w="11906" w:h="16838"/>
      <w:pgMar w:top="868" w:right="1021" w:bottom="851" w:left="1247" w:header="540" w:footer="709" w:gutter="0"/>
      <w:pgNumType w:fmt="thaiNumbers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AC4" w:rsidRDefault="00487AC4" w:rsidP="00AA385F">
      <w:r>
        <w:separator/>
      </w:r>
    </w:p>
  </w:endnote>
  <w:endnote w:type="continuationSeparator" w:id="0">
    <w:p w:rsidR="00487AC4" w:rsidRDefault="00487AC4" w:rsidP="00AA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AC4" w:rsidRDefault="00487AC4" w:rsidP="00AA385F">
      <w:r>
        <w:separator/>
      </w:r>
    </w:p>
  </w:footnote>
  <w:footnote w:type="continuationSeparator" w:id="0">
    <w:p w:rsidR="00487AC4" w:rsidRDefault="00487AC4" w:rsidP="00AA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687810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6"/>
        <w:szCs w:val="36"/>
      </w:rPr>
    </w:sdtEndPr>
    <w:sdtContent>
      <w:p w:rsidR="00781F2C" w:rsidRPr="00781F2C" w:rsidRDefault="00781F2C">
        <w:pPr>
          <w:pStyle w:val="Header"/>
          <w:jc w:val="right"/>
          <w:rPr>
            <w:rFonts w:ascii="TH SarabunPSK" w:hAnsi="TH SarabunPSK" w:cs="TH SarabunPSK"/>
            <w:sz w:val="36"/>
            <w:szCs w:val="36"/>
          </w:rPr>
        </w:pPr>
        <w:r w:rsidRPr="00781F2C">
          <w:rPr>
            <w:rFonts w:ascii="TH SarabunPSK" w:hAnsi="TH SarabunPSK" w:cs="TH SarabunPSK"/>
            <w:sz w:val="36"/>
            <w:szCs w:val="36"/>
          </w:rPr>
          <w:fldChar w:fldCharType="begin"/>
        </w:r>
        <w:r w:rsidRPr="00781F2C">
          <w:rPr>
            <w:rFonts w:ascii="TH SarabunPSK" w:hAnsi="TH SarabunPSK" w:cs="TH SarabunPSK"/>
            <w:sz w:val="36"/>
            <w:szCs w:val="36"/>
            <w:cs/>
          </w:rPr>
          <w:instrText xml:space="preserve"> </w:instrText>
        </w:r>
        <w:r w:rsidRPr="00781F2C">
          <w:rPr>
            <w:rFonts w:ascii="TH SarabunPSK" w:hAnsi="TH SarabunPSK" w:cs="TH SarabunPSK"/>
            <w:sz w:val="36"/>
            <w:szCs w:val="36"/>
          </w:rPr>
          <w:instrText>PAGE   \</w:instrText>
        </w:r>
        <w:r w:rsidRPr="00781F2C">
          <w:rPr>
            <w:rFonts w:ascii="TH SarabunPSK" w:hAnsi="TH SarabunPSK" w:cs="TH SarabunPSK"/>
            <w:sz w:val="36"/>
            <w:szCs w:val="36"/>
            <w:cs/>
          </w:rPr>
          <w:instrText xml:space="preserve">* </w:instrText>
        </w:r>
        <w:r w:rsidRPr="00781F2C">
          <w:rPr>
            <w:rFonts w:ascii="TH SarabunPSK" w:hAnsi="TH SarabunPSK" w:cs="TH SarabunPSK"/>
            <w:sz w:val="36"/>
            <w:szCs w:val="36"/>
          </w:rPr>
          <w:instrText xml:space="preserve">MERGEFORMAT </w:instrText>
        </w:r>
        <w:r w:rsidRPr="00781F2C">
          <w:rPr>
            <w:rFonts w:ascii="TH SarabunPSK" w:hAnsi="TH SarabunPSK" w:cs="TH SarabunPSK"/>
            <w:sz w:val="36"/>
            <w:szCs w:val="36"/>
          </w:rPr>
          <w:fldChar w:fldCharType="separate"/>
        </w:r>
        <w:r w:rsidR="00411D4F">
          <w:rPr>
            <w:rFonts w:ascii="TH SarabunPSK" w:hAnsi="TH SarabunPSK" w:cs="TH SarabunPSK"/>
            <w:noProof/>
            <w:sz w:val="36"/>
            <w:szCs w:val="36"/>
            <w:cs/>
          </w:rPr>
          <w:t>๕</w:t>
        </w:r>
        <w:r w:rsidRPr="00781F2C">
          <w:rPr>
            <w:rFonts w:ascii="TH SarabunPSK" w:hAnsi="TH SarabunPSK" w:cs="TH SarabunPSK"/>
            <w:noProof/>
            <w:sz w:val="36"/>
            <w:szCs w:val="36"/>
          </w:rPr>
          <w:fldChar w:fldCharType="end"/>
        </w:r>
      </w:p>
    </w:sdtContent>
  </w:sdt>
  <w:p w:rsidR="00781F2C" w:rsidRDefault="00781F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188A"/>
    <w:multiLevelType w:val="multilevel"/>
    <w:tmpl w:val="5C7ED68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03ED5B62"/>
    <w:multiLevelType w:val="hybridMultilevel"/>
    <w:tmpl w:val="8D02EF0E"/>
    <w:lvl w:ilvl="0" w:tplc="133A137A">
      <w:start w:val="3"/>
      <w:numFmt w:val="bullet"/>
      <w:lvlText w:val="-"/>
      <w:lvlJc w:val="left"/>
      <w:pPr>
        <w:ind w:left="927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42A6FB0"/>
    <w:multiLevelType w:val="hybridMultilevel"/>
    <w:tmpl w:val="7B981054"/>
    <w:lvl w:ilvl="0" w:tplc="7CE25A9C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9C0EE6"/>
    <w:multiLevelType w:val="hybridMultilevel"/>
    <w:tmpl w:val="6C66241A"/>
    <w:lvl w:ilvl="0" w:tplc="87C6162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A10ED"/>
    <w:multiLevelType w:val="hybridMultilevel"/>
    <w:tmpl w:val="4F62B418"/>
    <w:lvl w:ilvl="0" w:tplc="3614EAC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E5E03"/>
    <w:multiLevelType w:val="hybridMultilevel"/>
    <w:tmpl w:val="33662D9C"/>
    <w:lvl w:ilvl="0" w:tplc="1C1E215C">
      <w:start w:val="3"/>
      <w:numFmt w:val="bullet"/>
      <w:lvlText w:val="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Angsan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A05F35"/>
    <w:multiLevelType w:val="multilevel"/>
    <w:tmpl w:val="85A44DC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7" w15:restartNumberingAfterBreak="0">
    <w:nsid w:val="52F54DDA"/>
    <w:multiLevelType w:val="hybridMultilevel"/>
    <w:tmpl w:val="C18EE748"/>
    <w:lvl w:ilvl="0" w:tplc="D35CF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E701BC"/>
    <w:multiLevelType w:val="hybridMultilevel"/>
    <w:tmpl w:val="7B981054"/>
    <w:lvl w:ilvl="0" w:tplc="7CE25A9C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8949C1"/>
    <w:multiLevelType w:val="multilevel"/>
    <w:tmpl w:val="783E458C"/>
    <w:lvl w:ilvl="0">
      <w:start w:val="3"/>
      <w:numFmt w:val="decimal"/>
      <w:lvlText w:val="%1"/>
      <w:lvlJc w:val="left"/>
      <w:pPr>
        <w:ind w:left="360" w:hanging="360"/>
      </w:pPr>
      <w:rPr>
        <w:rFonts w:ascii="TH Niramit AS" w:hAnsi="TH Niramit AS" w:cs="TH Niramit AS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H Niramit AS" w:hAnsi="TH Niramit AS" w:cs="TH Niramit A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Niramit AS" w:hAnsi="TH Niramit AS" w:cs="TH Niramit A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H Niramit AS" w:hAnsi="TH Niramit AS" w:cs="TH Niramit A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H Niramit AS" w:hAnsi="TH Niramit AS" w:cs="TH Niramit A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H Niramit AS" w:hAnsi="TH Niramit AS" w:cs="TH Niramit AS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TH Niramit AS" w:hAnsi="TH Niramit AS" w:cs="TH Niramit A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H Niramit AS" w:hAnsi="TH Niramit AS" w:cs="TH Niramit AS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H Niramit AS" w:hAnsi="TH Niramit AS" w:cs="TH Niramit AS" w:hint="default"/>
      </w:rPr>
    </w:lvl>
  </w:abstractNum>
  <w:abstractNum w:abstractNumId="10" w15:restartNumberingAfterBreak="0">
    <w:nsid w:val="774D10C6"/>
    <w:multiLevelType w:val="multilevel"/>
    <w:tmpl w:val="702A7A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9155F39"/>
    <w:multiLevelType w:val="hybridMultilevel"/>
    <w:tmpl w:val="AC9A3EC2"/>
    <w:lvl w:ilvl="0" w:tplc="020A7BE0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1"/>
  </w:num>
  <w:num w:numId="5">
    <w:abstractNumId w:val="1"/>
  </w:num>
  <w:num w:numId="6">
    <w:abstractNumId w:val="7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C8"/>
    <w:rsid w:val="000008F8"/>
    <w:rsid w:val="000239F1"/>
    <w:rsid w:val="00024DF2"/>
    <w:rsid w:val="00032993"/>
    <w:rsid w:val="00034AE0"/>
    <w:rsid w:val="000350FC"/>
    <w:rsid w:val="00046A9A"/>
    <w:rsid w:val="00046ECF"/>
    <w:rsid w:val="000728E9"/>
    <w:rsid w:val="000731B5"/>
    <w:rsid w:val="00084403"/>
    <w:rsid w:val="0008641A"/>
    <w:rsid w:val="00092826"/>
    <w:rsid w:val="000A4700"/>
    <w:rsid w:val="000C338B"/>
    <w:rsid w:val="000D0BCD"/>
    <w:rsid w:val="000D4691"/>
    <w:rsid w:val="000D6DA9"/>
    <w:rsid w:val="000E17E4"/>
    <w:rsid w:val="000E1AF9"/>
    <w:rsid w:val="000E2748"/>
    <w:rsid w:val="000F6B9C"/>
    <w:rsid w:val="000F6D06"/>
    <w:rsid w:val="001162F1"/>
    <w:rsid w:val="0012336A"/>
    <w:rsid w:val="00141CFD"/>
    <w:rsid w:val="00147F97"/>
    <w:rsid w:val="00152328"/>
    <w:rsid w:val="00152930"/>
    <w:rsid w:val="00154487"/>
    <w:rsid w:val="00157D3D"/>
    <w:rsid w:val="001626B9"/>
    <w:rsid w:val="00175C3E"/>
    <w:rsid w:val="001860B8"/>
    <w:rsid w:val="00187A3A"/>
    <w:rsid w:val="001A0D6B"/>
    <w:rsid w:val="001C01E6"/>
    <w:rsid w:val="001C0A83"/>
    <w:rsid w:val="001C15F6"/>
    <w:rsid w:val="001C4C5C"/>
    <w:rsid w:val="001C54A1"/>
    <w:rsid w:val="001D32DA"/>
    <w:rsid w:val="001D5129"/>
    <w:rsid w:val="001E0965"/>
    <w:rsid w:val="001E4B04"/>
    <w:rsid w:val="001F098F"/>
    <w:rsid w:val="00205B43"/>
    <w:rsid w:val="00220421"/>
    <w:rsid w:val="00235615"/>
    <w:rsid w:val="0024260D"/>
    <w:rsid w:val="00252C05"/>
    <w:rsid w:val="00257643"/>
    <w:rsid w:val="00282827"/>
    <w:rsid w:val="00285ED5"/>
    <w:rsid w:val="00295203"/>
    <w:rsid w:val="00296116"/>
    <w:rsid w:val="002A3C1A"/>
    <w:rsid w:val="002A41D0"/>
    <w:rsid w:val="002B0F06"/>
    <w:rsid w:val="002B4A2B"/>
    <w:rsid w:val="002D7179"/>
    <w:rsid w:val="002D7707"/>
    <w:rsid w:val="002E092D"/>
    <w:rsid w:val="002E19E0"/>
    <w:rsid w:val="002F5452"/>
    <w:rsid w:val="00306990"/>
    <w:rsid w:val="00312BF8"/>
    <w:rsid w:val="00314301"/>
    <w:rsid w:val="0033066A"/>
    <w:rsid w:val="00331D90"/>
    <w:rsid w:val="00345E87"/>
    <w:rsid w:val="00346514"/>
    <w:rsid w:val="00381C55"/>
    <w:rsid w:val="00392351"/>
    <w:rsid w:val="003927C0"/>
    <w:rsid w:val="003A3438"/>
    <w:rsid w:val="003C117F"/>
    <w:rsid w:val="003E0999"/>
    <w:rsid w:val="003F06F5"/>
    <w:rsid w:val="003F7546"/>
    <w:rsid w:val="00411609"/>
    <w:rsid w:val="00411D4F"/>
    <w:rsid w:val="004143D0"/>
    <w:rsid w:val="00434954"/>
    <w:rsid w:val="004362C7"/>
    <w:rsid w:val="0044465E"/>
    <w:rsid w:val="00450C18"/>
    <w:rsid w:val="004630EA"/>
    <w:rsid w:val="00473E6D"/>
    <w:rsid w:val="00482AA2"/>
    <w:rsid w:val="00487AC4"/>
    <w:rsid w:val="004958F5"/>
    <w:rsid w:val="00496A10"/>
    <w:rsid w:val="004A1463"/>
    <w:rsid w:val="004B2888"/>
    <w:rsid w:val="004D0496"/>
    <w:rsid w:val="004D4739"/>
    <w:rsid w:val="004E33FB"/>
    <w:rsid w:val="004E5A28"/>
    <w:rsid w:val="004F5E3F"/>
    <w:rsid w:val="00504FA6"/>
    <w:rsid w:val="00513850"/>
    <w:rsid w:val="00517782"/>
    <w:rsid w:val="005235C0"/>
    <w:rsid w:val="00524148"/>
    <w:rsid w:val="00526C1B"/>
    <w:rsid w:val="00533301"/>
    <w:rsid w:val="005348DC"/>
    <w:rsid w:val="005426A8"/>
    <w:rsid w:val="00545271"/>
    <w:rsid w:val="005571B9"/>
    <w:rsid w:val="005760E1"/>
    <w:rsid w:val="00584531"/>
    <w:rsid w:val="0058641A"/>
    <w:rsid w:val="0058757F"/>
    <w:rsid w:val="00597A69"/>
    <w:rsid w:val="005A2251"/>
    <w:rsid w:val="005A3808"/>
    <w:rsid w:val="005C3539"/>
    <w:rsid w:val="005C5277"/>
    <w:rsid w:val="005D41D3"/>
    <w:rsid w:val="0060542F"/>
    <w:rsid w:val="00607087"/>
    <w:rsid w:val="00615264"/>
    <w:rsid w:val="00622BD9"/>
    <w:rsid w:val="006231B2"/>
    <w:rsid w:val="006420D4"/>
    <w:rsid w:val="00652B86"/>
    <w:rsid w:val="00657E3F"/>
    <w:rsid w:val="00674C20"/>
    <w:rsid w:val="0068273E"/>
    <w:rsid w:val="006846D4"/>
    <w:rsid w:val="00692C6C"/>
    <w:rsid w:val="00695209"/>
    <w:rsid w:val="006B521E"/>
    <w:rsid w:val="006C7C1B"/>
    <w:rsid w:val="006D789B"/>
    <w:rsid w:val="006E3C20"/>
    <w:rsid w:val="006F2A7A"/>
    <w:rsid w:val="00711286"/>
    <w:rsid w:val="00711B83"/>
    <w:rsid w:val="00722DCD"/>
    <w:rsid w:val="00726D96"/>
    <w:rsid w:val="00732162"/>
    <w:rsid w:val="00735AF1"/>
    <w:rsid w:val="00737428"/>
    <w:rsid w:val="00754026"/>
    <w:rsid w:val="00755441"/>
    <w:rsid w:val="007627A1"/>
    <w:rsid w:val="0076730B"/>
    <w:rsid w:val="007716A4"/>
    <w:rsid w:val="00775FA0"/>
    <w:rsid w:val="00781F2C"/>
    <w:rsid w:val="00784594"/>
    <w:rsid w:val="007A493F"/>
    <w:rsid w:val="007B5D1C"/>
    <w:rsid w:val="007E14BA"/>
    <w:rsid w:val="007F07B4"/>
    <w:rsid w:val="007F07E4"/>
    <w:rsid w:val="007F183D"/>
    <w:rsid w:val="008160D0"/>
    <w:rsid w:val="00820836"/>
    <w:rsid w:val="00871E90"/>
    <w:rsid w:val="0087612B"/>
    <w:rsid w:val="00876C20"/>
    <w:rsid w:val="00894B62"/>
    <w:rsid w:val="008A56FB"/>
    <w:rsid w:val="008B0D2E"/>
    <w:rsid w:val="008B78F0"/>
    <w:rsid w:val="008C348C"/>
    <w:rsid w:val="008D0320"/>
    <w:rsid w:val="008D62FF"/>
    <w:rsid w:val="008E1C0F"/>
    <w:rsid w:val="008E23D5"/>
    <w:rsid w:val="008E3031"/>
    <w:rsid w:val="008E40DF"/>
    <w:rsid w:val="009006E3"/>
    <w:rsid w:val="00911CEB"/>
    <w:rsid w:val="009224DB"/>
    <w:rsid w:val="0092393E"/>
    <w:rsid w:val="009357D4"/>
    <w:rsid w:val="00937859"/>
    <w:rsid w:val="00943D2E"/>
    <w:rsid w:val="009507C8"/>
    <w:rsid w:val="00950D09"/>
    <w:rsid w:val="009538C4"/>
    <w:rsid w:val="00953C92"/>
    <w:rsid w:val="009633F0"/>
    <w:rsid w:val="00964E65"/>
    <w:rsid w:val="00972832"/>
    <w:rsid w:val="0097595C"/>
    <w:rsid w:val="009765F3"/>
    <w:rsid w:val="00992EEF"/>
    <w:rsid w:val="009A5D16"/>
    <w:rsid w:val="009B73DB"/>
    <w:rsid w:val="009C564E"/>
    <w:rsid w:val="009D2A75"/>
    <w:rsid w:val="009E7C39"/>
    <w:rsid w:val="009F0793"/>
    <w:rsid w:val="00A12869"/>
    <w:rsid w:val="00A222DF"/>
    <w:rsid w:val="00A227BB"/>
    <w:rsid w:val="00A233F0"/>
    <w:rsid w:val="00A46464"/>
    <w:rsid w:val="00A52393"/>
    <w:rsid w:val="00A57BAF"/>
    <w:rsid w:val="00A6226F"/>
    <w:rsid w:val="00A63E9C"/>
    <w:rsid w:val="00A75A97"/>
    <w:rsid w:val="00A777B9"/>
    <w:rsid w:val="00A86878"/>
    <w:rsid w:val="00A94692"/>
    <w:rsid w:val="00AA385F"/>
    <w:rsid w:val="00AA4742"/>
    <w:rsid w:val="00AC53A4"/>
    <w:rsid w:val="00AD1E21"/>
    <w:rsid w:val="00AD42C8"/>
    <w:rsid w:val="00AD7EA3"/>
    <w:rsid w:val="00AF4770"/>
    <w:rsid w:val="00B001F6"/>
    <w:rsid w:val="00B02DA7"/>
    <w:rsid w:val="00B07A0D"/>
    <w:rsid w:val="00B17962"/>
    <w:rsid w:val="00B22BBA"/>
    <w:rsid w:val="00B2353E"/>
    <w:rsid w:val="00B26137"/>
    <w:rsid w:val="00B330E5"/>
    <w:rsid w:val="00B35DD6"/>
    <w:rsid w:val="00B51217"/>
    <w:rsid w:val="00B522DB"/>
    <w:rsid w:val="00B532D8"/>
    <w:rsid w:val="00B55A39"/>
    <w:rsid w:val="00B63FDE"/>
    <w:rsid w:val="00B648F6"/>
    <w:rsid w:val="00B73B80"/>
    <w:rsid w:val="00B73E63"/>
    <w:rsid w:val="00B92535"/>
    <w:rsid w:val="00BB5970"/>
    <w:rsid w:val="00BC710C"/>
    <w:rsid w:val="00BC75A4"/>
    <w:rsid w:val="00BD69DC"/>
    <w:rsid w:val="00BE11C5"/>
    <w:rsid w:val="00BE23C1"/>
    <w:rsid w:val="00BE6735"/>
    <w:rsid w:val="00BF124D"/>
    <w:rsid w:val="00C014DA"/>
    <w:rsid w:val="00C255B9"/>
    <w:rsid w:val="00C2653A"/>
    <w:rsid w:val="00C26A47"/>
    <w:rsid w:val="00C316D7"/>
    <w:rsid w:val="00C439ED"/>
    <w:rsid w:val="00C4639F"/>
    <w:rsid w:val="00C56359"/>
    <w:rsid w:val="00C65E12"/>
    <w:rsid w:val="00C72A43"/>
    <w:rsid w:val="00C82557"/>
    <w:rsid w:val="00C83566"/>
    <w:rsid w:val="00CA548B"/>
    <w:rsid w:val="00CA76CB"/>
    <w:rsid w:val="00CA76D2"/>
    <w:rsid w:val="00CC2F29"/>
    <w:rsid w:val="00CC4B10"/>
    <w:rsid w:val="00D007D6"/>
    <w:rsid w:val="00D01529"/>
    <w:rsid w:val="00D22C76"/>
    <w:rsid w:val="00D270EC"/>
    <w:rsid w:val="00D34EA1"/>
    <w:rsid w:val="00D534A4"/>
    <w:rsid w:val="00D654A4"/>
    <w:rsid w:val="00D752F2"/>
    <w:rsid w:val="00D80871"/>
    <w:rsid w:val="00D81E5C"/>
    <w:rsid w:val="00D8267E"/>
    <w:rsid w:val="00D83B69"/>
    <w:rsid w:val="00DB0031"/>
    <w:rsid w:val="00DD0F11"/>
    <w:rsid w:val="00DD7CF1"/>
    <w:rsid w:val="00DE40EB"/>
    <w:rsid w:val="00DE5EF0"/>
    <w:rsid w:val="00DF6EA7"/>
    <w:rsid w:val="00E011DE"/>
    <w:rsid w:val="00E0298F"/>
    <w:rsid w:val="00E049DA"/>
    <w:rsid w:val="00E1159A"/>
    <w:rsid w:val="00E1713F"/>
    <w:rsid w:val="00E209CA"/>
    <w:rsid w:val="00E3303F"/>
    <w:rsid w:val="00E36B17"/>
    <w:rsid w:val="00E3717F"/>
    <w:rsid w:val="00E4038E"/>
    <w:rsid w:val="00E61766"/>
    <w:rsid w:val="00E63452"/>
    <w:rsid w:val="00E63A9A"/>
    <w:rsid w:val="00E9650B"/>
    <w:rsid w:val="00EA64DA"/>
    <w:rsid w:val="00EB71E2"/>
    <w:rsid w:val="00EC16FE"/>
    <w:rsid w:val="00EF72F6"/>
    <w:rsid w:val="00F041DB"/>
    <w:rsid w:val="00F062B3"/>
    <w:rsid w:val="00F11585"/>
    <w:rsid w:val="00F1716C"/>
    <w:rsid w:val="00F24BB1"/>
    <w:rsid w:val="00F24CA3"/>
    <w:rsid w:val="00F273E6"/>
    <w:rsid w:val="00F373A5"/>
    <w:rsid w:val="00F4118D"/>
    <w:rsid w:val="00F43C5B"/>
    <w:rsid w:val="00F445FC"/>
    <w:rsid w:val="00F54153"/>
    <w:rsid w:val="00F64A01"/>
    <w:rsid w:val="00FA0E86"/>
    <w:rsid w:val="00FB0155"/>
    <w:rsid w:val="00FC5CD4"/>
    <w:rsid w:val="00FC6762"/>
    <w:rsid w:val="00FD5818"/>
    <w:rsid w:val="00FE4B8C"/>
    <w:rsid w:val="00FE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AD8B2A"/>
  <w15:docId w15:val="{324CFC4B-B3AF-44E7-A026-11274044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2C8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qFormat/>
    <w:rsid w:val="00AD42C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NormalWeb">
    <w:name w:val="Normal (Web)"/>
    <w:basedOn w:val="Normal"/>
    <w:rsid w:val="00AD42C8"/>
    <w:pPr>
      <w:spacing w:before="100" w:beforeAutospacing="1" w:after="100" w:afterAutospacing="1"/>
    </w:pPr>
    <w:rPr>
      <w:rFonts w:ascii="Tahoma" w:hAnsi="Tahoma" w:cs="Tahoma"/>
      <w:szCs w:val="24"/>
    </w:rPr>
  </w:style>
  <w:style w:type="table" w:styleId="TableGrid">
    <w:name w:val="Table Grid"/>
    <w:basedOn w:val="TableNormal"/>
    <w:uiPriority w:val="59"/>
    <w:rsid w:val="00AD4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53A4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Header">
    <w:name w:val="header"/>
    <w:basedOn w:val="Normal"/>
    <w:link w:val="HeaderChar"/>
    <w:uiPriority w:val="99"/>
    <w:rsid w:val="00AA385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A385F"/>
    <w:rPr>
      <w:sz w:val="24"/>
      <w:szCs w:val="28"/>
    </w:rPr>
  </w:style>
  <w:style w:type="paragraph" w:styleId="Footer">
    <w:name w:val="footer"/>
    <w:basedOn w:val="Normal"/>
    <w:link w:val="FooterChar"/>
    <w:rsid w:val="00AA385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A385F"/>
    <w:rPr>
      <w:sz w:val="24"/>
      <w:szCs w:val="28"/>
    </w:rPr>
  </w:style>
  <w:style w:type="paragraph" w:styleId="BalloonText">
    <w:name w:val="Balloon Text"/>
    <w:basedOn w:val="Normal"/>
    <w:link w:val="BalloonTextChar"/>
    <w:rsid w:val="00F24CA3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24CA3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BB1CA1-4219-48AA-B07E-773F3CB29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1331</Words>
  <Characters>7590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NU-PL-54-04</vt:lpstr>
      <vt:lpstr>NU-PL-54-04</vt:lpstr>
    </vt:vector>
  </TitlesOfParts>
  <Company>Planning Division</Company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NU-PL-54-04</dc:title>
  <dc:creator>nitradeem</dc:creator>
  <cp:lastModifiedBy>ratchanee charoenvaree</cp:lastModifiedBy>
  <cp:revision>5</cp:revision>
  <cp:lastPrinted>2016-08-23T03:38:00Z</cp:lastPrinted>
  <dcterms:created xsi:type="dcterms:W3CDTF">2024-04-05T08:53:00Z</dcterms:created>
  <dcterms:modified xsi:type="dcterms:W3CDTF">2024-04-05T08:55:00Z</dcterms:modified>
</cp:coreProperties>
</file>